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04A85E" w14:textId="2813486B" w:rsidR="00E13FEC" w:rsidRPr="005617BF" w:rsidRDefault="00211C03" w:rsidP="0054117B">
      <w:pPr>
        <w:ind w:firstLine="720"/>
        <w:jc w:val="center"/>
        <w:rPr>
          <w:b/>
          <w:bCs/>
        </w:rPr>
      </w:pPr>
      <w:r w:rsidRPr="00211C03">
        <w:t xml:space="preserve">Scripts for </w:t>
      </w:r>
      <w:r w:rsidR="005617BF">
        <w:t xml:space="preserve">Scene: </w:t>
      </w:r>
      <w:proofErr w:type="spellStart"/>
      <w:r w:rsidR="00D640A7" w:rsidRPr="00E66C61">
        <w:rPr>
          <w:b/>
          <w:bCs/>
          <w:shd w:val="clear" w:color="auto" w:fill="FF0000"/>
        </w:rPr>
        <w:t>ControlRoom_LEFT</w:t>
      </w:r>
      <w:proofErr w:type="spellEnd"/>
    </w:p>
    <w:p w14:paraId="1B6688AF" w14:textId="700B9F79" w:rsidR="00ED67B3" w:rsidRDefault="009B71D8" w:rsidP="008B3467">
      <w:pPr>
        <w:jc w:val="center"/>
      </w:pPr>
      <w:r w:rsidRPr="00BE68F2">
        <w:rPr>
          <w:noProof/>
        </w:rPr>
        <w:drawing>
          <wp:inline distT="0" distB="0" distL="0" distR="0" wp14:anchorId="08F1E367" wp14:editId="42AD9AA5">
            <wp:extent cx="3600000" cy="192579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1925794"/>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3969"/>
        <w:gridCol w:w="4389"/>
      </w:tblGrid>
      <w:tr w:rsidR="00A04184" w14:paraId="6585F5CE" w14:textId="77777777" w:rsidTr="00BC16CF">
        <w:tc>
          <w:tcPr>
            <w:tcW w:w="704" w:type="dxa"/>
          </w:tcPr>
          <w:p w14:paraId="6A1CB87E" w14:textId="52C32EA7" w:rsidR="00BC16CF" w:rsidRDefault="00BC16CF">
            <w:r>
              <w:t>Nr</w:t>
            </w:r>
          </w:p>
        </w:tc>
        <w:tc>
          <w:tcPr>
            <w:tcW w:w="3969" w:type="dxa"/>
          </w:tcPr>
          <w:p w14:paraId="6ADEADFC" w14:textId="2364C26D" w:rsidR="00BC16CF" w:rsidRDefault="00BC16CF">
            <w:r>
              <w:t>Hotspot</w:t>
            </w:r>
            <w:r w:rsidR="00211D61">
              <w:t xml:space="preserve"> (see red arrow)</w:t>
            </w:r>
          </w:p>
        </w:tc>
        <w:tc>
          <w:tcPr>
            <w:tcW w:w="4389" w:type="dxa"/>
          </w:tcPr>
          <w:p w14:paraId="7BC5922E" w14:textId="61488A2A" w:rsidR="00BC16CF" w:rsidRDefault="00BC16CF">
            <w:r>
              <w:t>Script</w:t>
            </w:r>
          </w:p>
        </w:tc>
      </w:tr>
      <w:tr w:rsidR="00A04184" w14:paraId="0D2637E4" w14:textId="77777777" w:rsidTr="0081452B">
        <w:tc>
          <w:tcPr>
            <w:tcW w:w="704" w:type="dxa"/>
            <w:shd w:val="clear" w:color="auto" w:fill="92D050"/>
          </w:tcPr>
          <w:p w14:paraId="5F33CCDB" w14:textId="24E1AE30" w:rsidR="00BC16CF" w:rsidRDefault="00BC16CF">
            <w:bookmarkStart w:id="0" w:name="_GoBack"/>
            <w:r>
              <w:t>1</w:t>
            </w:r>
          </w:p>
        </w:tc>
        <w:tc>
          <w:tcPr>
            <w:tcW w:w="3969" w:type="dxa"/>
          </w:tcPr>
          <w:p w14:paraId="51992AB9" w14:textId="3F524850" w:rsidR="00B213DE" w:rsidRPr="005F44E1" w:rsidRDefault="00B213DE">
            <w:r w:rsidRPr="005F44E1">
              <w:t xml:space="preserve">Hotspot: </w:t>
            </w:r>
            <w:r w:rsidR="009B71D8">
              <w:t>“See inside: Cantilever cylinder model (Grouped cylinders experiments)”</w:t>
            </w:r>
          </w:p>
          <w:p w14:paraId="6146D269" w14:textId="3566135F" w:rsidR="00BC16CF" w:rsidRPr="005F44E1" w:rsidRDefault="009B71D8">
            <w:r w:rsidRPr="009B71D8">
              <w:rPr>
                <w:noProof/>
              </w:rPr>
              <w:drawing>
                <wp:inline distT="0" distB="0" distL="0" distR="0" wp14:anchorId="2801FB2E" wp14:editId="1EEAF57A">
                  <wp:extent cx="2160000" cy="148166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0" cy="1481667"/>
                          </a:xfrm>
                          <a:prstGeom prst="rect">
                            <a:avLst/>
                          </a:prstGeom>
                        </pic:spPr>
                      </pic:pic>
                    </a:graphicData>
                  </a:graphic>
                </wp:inline>
              </w:drawing>
            </w:r>
          </w:p>
        </w:tc>
        <w:tc>
          <w:tcPr>
            <w:tcW w:w="4389" w:type="dxa"/>
          </w:tcPr>
          <w:p w14:paraId="4BB23530" w14:textId="77777777" w:rsidR="00537FD2" w:rsidRDefault="009B71D8" w:rsidP="009B71D8">
            <w:r>
              <w:t xml:space="preserve">Hyperlink to a 360° Scene: </w:t>
            </w:r>
            <w:r w:rsidRPr="009B71D8">
              <w:t>WTInside_Cantilever1</w:t>
            </w:r>
          </w:p>
          <w:p w14:paraId="77D43D07" w14:textId="77777777" w:rsidR="009B71D8" w:rsidRDefault="009B71D8" w:rsidP="009B71D8"/>
          <w:p w14:paraId="4FCB0326" w14:textId="77777777" w:rsidR="009B71D8" w:rsidRDefault="009B71D8" w:rsidP="009B71D8">
            <w:r>
              <w:t>With Title:</w:t>
            </w:r>
          </w:p>
          <w:p w14:paraId="7502F2B6" w14:textId="7E198D78" w:rsidR="009B71D8" w:rsidRPr="005F44E1" w:rsidRDefault="009B71D8" w:rsidP="009B71D8">
            <w:r>
              <w:t>“See inside: Cantilever cylinder model (Grouped cylinders experiments</w:t>
            </w:r>
            <w:r w:rsidR="00737617">
              <w:t>)</w:t>
            </w:r>
            <w:r w:rsidR="00600A5B">
              <w:t>”</w:t>
            </w:r>
          </w:p>
        </w:tc>
      </w:tr>
      <w:bookmarkEnd w:id="0"/>
      <w:tr w:rsidR="009B71D8" w14:paraId="0F23C2B4" w14:textId="77777777" w:rsidTr="0081452B">
        <w:tc>
          <w:tcPr>
            <w:tcW w:w="704" w:type="dxa"/>
            <w:shd w:val="clear" w:color="auto" w:fill="FFC000"/>
          </w:tcPr>
          <w:p w14:paraId="59B6BBD8" w14:textId="69F13759" w:rsidR="009B71D8" w:rsidRDefault="009B71D8" w:rsidP="009B71D8">
            <w:r>
              <w:t>2</w:t>
            </w:r>
          </w:p>
        </w:tc>
        <w:tc>
          <w:tcPr>
            <w:tcW w:w="3969" w:type="dxa"/>
          </w:tcPr>
          <w:p w14:paraId="52512CED" w14:textId="064E7599" w:rsidR="009B71D8" w:rsidRPr="005F44E1" w:rsidRDefault="009B71D8" w:rsidP="009B71D8">
            <w:r>
              <w:t>Hotspot: “See inside: Horizontal model (Free-Vibration and Forced Vibration experiments)”</w:t>
            </w:r>
            <w:r w:rsidRPr="009B71D8">
              <w:rPr>
                <w:noProof/>
              </w:rPr>
              <w:drawing>
                <wp:inline distT="0" distB="0" distL="0" distR="0" wp14:anchorId="7197B251" wp14:editId="4C67003C">
                  <wp:extent cx="2160000" cy="148166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1481667"/>
                          </a:xfrm>
                          <a:prstGeom prst="rect">
                            <a:avLst/>
                          </a:prstGeom>
                        </pic:spPr>
                      </pic:pic>
                    </a:graphicData>
                  </a:graphic>
                </wp:inline>
              </w:drawing>
            </w:r>
          </w:p>
        </w:tc>
        <w:tc>
          <w:tcPr>
            <w:tcW w:w="4389" w:type="dxa"/>
          </w:tcPr>
          <w:p w14:paraId="1EAD8D4E" w14:textId="31B4FBD0" w:rsidR="009B71D8" w:rsidRDefault="009B71D8" w:rsidP="009B71D8">
            <w:r>
              <w:t xml:space="preserve">Hyperlink to a 360° Scene: </w:t>
            </w:r>
            <w:proofErr w:type="spellStart"/>
            <w:r w:rsidR="000D502E">
              <w:t>WTInside_HorizontalCyl</w:t>
            </w:r>
            <w:proofErr w:type="spellEnd"/>
          </w:p>
          <w:p w14:paraId="0312B0F9" w14:textId="77777777" w:rsidR="009B71D8" w:rsidRDefault="009B71D8" w:rsidP="009B71D8"/>
          <w:p w14:paraId="7F1BE671" w14:textId="77777777" w:rsidR="009B71D8" w:rsidRDefault="009B71D8" w:rsidP="009B71D8">
            <w:r>
              <w:t>With Title:</w:t>
            </w:r>
          </w:p>
          <w:p w14:paraId="0F3569AD" w14:textId="6C6480C6" w:rsidR="009B71D8" w:rsidRDefault="009B71D8" w:rsidP="009B71D8">
            <w:r>
              <w:t>“See inside: Horizontal model (Free-Vibration and Forced Vibration experiments)”</w:t>
            </w:r>
          </w:p>
        </w:tc>
      </w:tr>
      <w:tr w:rsidR="0054117B" w14:paraId="45ED4AAD" w14:textId="77777777" w:rsidTr="009D1192">
        <w:tc>
          <w:tcPr>
            <w:tcW w:w="704" w:type="dxa"/>
            <w:shd w:val="clear" w:color="auto" w:fill="92D050"/>
          </w:tcPr>
          <w:p w14:paraId="3AF0AB11" w14:textId="3B56B161" w:rsidR="0054117B" w:rsidRDefault="0054117B" w:rsidP="009B71D8">
            <w:r>
              <w:t>3</w:t>
            </w:r>
          </w:p>
        </w:tc>
        <w:tc>
          <w:tcPr>
            <w:tcW w:w="3969" w:type="dxa"/>
          </w:tcPr>
          <w:p w14:paraId="1EDEF7D3" w14:textId="77777777" w:rsidR="0054117B" w:rsidRDefault="0054117B" w:rsidP="009B71D8">
            <w:r>
              <w:t>Hotspot: Free-Vibration Test Rig</w:t>
            </w:r>
          </w:p>
          <w:p w14:paraId="3DDF720F" w14:textId="12534085" w:rsidR="0054117B" w:rsidRDefault="0054117B" w:rsidP="009B71D8">
            <w:r w:rsidRPr="0054117B">
              <w:rPr>
                <w:noProof/>
              </w:rPr>
              <w:drawing>
                <wp:inline distT="0" distB="0" distL="0" distR="0" wp14:anchorId="4E5DA76E" wp14:editId="79ECF3D6">
                  <wp:extent cx="2160000" cy="127119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0000" cy="1271190"/>
                          </a:xfrm>
                          <a:prstGeom prst="rect">
                            <a:avLst/>
                          </a:prstGeom>
                        </pic:spPr>
                      </pic:pic>
                    </a:graphicData>
                  </a:graphic>
                </wp:inline>
              </w:drawing>
            </w:r>
          </w:p>
        </w:tc>
        <w:tc>
          <w:tcPr>
            <w:tcW w:w="4389" w:type="dxa"/>
          </w:tcPr>
          <w:p w14:paraId="16041D13" w14:textId="77777777" w:rsidR="00741880" w:rsidRPr="005F44E1" w:rsidRDefault="00741880" w:rsidP="00741880">
            <w:r>
              <w:t>Slide pictures/Album</w:t>
            </w:r>
            <w:r w:rsidRPr="005F44E1">
              <w:t xml:space="preserve"> (with text):</w:t>
            </w:r>
          </w:p>
          <w:p w14:paraId="36DC20D8" w14:textId="77777777" w:rsidR="00741880" w:rsidRDefault="00741880" w:rsidP="00741880"/>
          <w:p w14:paraId="36171237" w14:textId="5E17F7F9" w:rsidR="00741880" w:rsidRDefault="00741880" w:rsidP="009B71D8">
            <w:r w:rsidRPr="005F44E1">
              <w:t>Slide 1</w:t>
            </w:r>
            <w:r>
              <w:t>-</w:t>
            </w:r>
            <w:proofErr w:type="gramStart"/>
            <w:r w:rsidR="00EE0452">
              <w:t>Figure</w:t>
            </w:r>
            <w:r>
              <w:t xml:space="preserve"> </w:t>
            </w:r>
            <w:r w:rsidRPr="005F44E1">
              <w:t>:</w:t>
            </w:r>
            <w:proofErr w:type="gramEnd"/>
          </w:p>
          <w:p w14:paraId="21D17006" w14:textId="77777777" w:rsidR="0054117B" w:rsidRDefault="00741880" w:rsidP="009B71D8">
            <w:r>
              <w:rPr>
                <w:noProof/>
              </w:rPr>
              <w:drawing>
                <wp:inline distT="0" distB="0" distL="0" distR="0" wp14:anchorId="6635F41F" wp14:editId="4688DD03">
                  <wp:extent cx="1800000" cy="239933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0000" cy="2399338"/>
                          </a:xfrm>
                          <a:prstGeom prst="rect">
                            <a:avLst/>
                          </a:prstGeom>
                          <a:noFill/>
                          <a:ln>
                            <a:noFill/>
                          </a:ln>
                        </pic:spPr>
                      </pic:pic>
                    </a:graphicData>
                  </a:graphic>
                </wp:inline>
              </w:drawing>
            </w:r>
          </w:p>
          <w:p w14:paraId="3448FD09" w14:textId="77777777" w:rsidR="00741880" w:rsidRDefault="00741880" w:rsidP="009B71D8"/>
          <w:p w14:paraId="70A8C394" w14:textId="77777777" w:rsidR="00741880" w:rsidRDefault="00741880" w:rsidP="009B71D8">
            <w:r>
              <w:t>Slide-1 Text:</w:t>
            </w:r>
          </w:p>
          <w:p w14:paraId="3C99E019" w14:textId="69B567A3" w:rsidR="004D6246" w:rsidRDefault="00C14DB4" w:rsidP="009B71D8">
            <w:r>
              <w:lastRenderedPageBreak/>
              <w:t>A free-vibration experiment can be done in this free-vibration test-rig</w:t>
            </w:r>
            <w:r w:rsidR="0055577C">
              <w:t xml:space="preserve">, which is designed and created by Dr.-Ing. Francesca </w:t>
            </w:r>
            <w:proofErr w:type="spellStart"/>
            <w:r w:rsidR="0055577C">
              <w:t>Lupi</w:t>
            </w:r>
            <w:proofErr w:type="spellEnd"/>
            <w:r w:rsidR="0055577C">
              <w:t>.</w:t>
            </w:r>
            <w:r>
              <w:t xml:space="preserve"> The concept is to let the horizontal cylinder model to move freely due to wind with the associated damping and mass. </w:t>
            </w:r>
          </w:p>
          <w:p w14:paraId="32B6ACE9" w14:textId="2370F374" w:rsidR="004D6246" w:rsidRDefault="004D6246" w:rsidP="009B71D8"/>
          <w:p w14:paraId="6C4FEAA6" w14:textId="4CFDE0A6" w:rsidR="004D6246" w:rsidRDefault="004D6246" w:rsidP="004D6246">
            <w:r w:rsidRPr="005F44E1">
              <w:t xml:space="preserve">Slide </w:t>
            </w:r>
            <w:r>
              <w:t>2-</w:t>
            </w:r>
            <w:r w:rsidR="00EE0452">
              <w:t>Figure</w:t>
            </w:r>
            <w:r w:rsidRPr="005F44E1">
              <w:t>:</w:t>
            </w:r>
          </w:p>
          <w:p w14:paraId="3F387A23" w14:textId="3BA1049A" w:rsidR="004D6246" w:rsidRDefault="004D6246" w:rsidP="009B71D8">
            <w:r>
              <w:rPr>
                <w:noProof/>
              </w:rPr>
              <w:drawing>
                <wp:inline distT="0" distB="0" distL="0" distR="0" wp14:anchorId="1D4FEB91" wp14:editId="5C47FC29">
                  <wp:extent cx="1800000" cy="104189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000" cy="1041896"/>
                          </a:xfrm>
                          <a:prstGeom prst="rect">
                            <a:avLst/>
                          </a:prstGeom>
                          <a:noFill/>
                          <a:ln>
                            <a:noFill/>
                          </a:ln>
                        </pic:spPr>
                      </pic:pic>
                    </a:graphicData>
                  </a:graphic>
                </wp:inline>
              </w:drawing>
            </w:r>
          </w:p>
          <w:p w14:paraId="7DB6E3D9" w14:textId="77777777" w:rsidR="004D6246" w:rsidRDefault="004D6246" w:rsidP="009B71D8"/>
          <w:p w14:paraId="15C99D69" w14:textId="5AE85E0A" w:rsidR="004D6246" w:rsidRDefault="004D6246" w:rsidP="009B71D8">
            <w:r>
              <w:t>Slide-2 Text:</w:t>
            </w:r>
          </w:p>
          <w:p w14:paraId="0578875D" w14:textId="2E9F19E9" w:rsidR="00837C6E" w:rsidRDefault="00C14DB4" w:rsidP="009B71D8">
            <w:r>
              <w:t xml:space="preserve">To make sure the cylinder’s movement is solely due to the wind actions, not influenced by deflection of the spring, the test rig is designed so that all </w:t>
            </w:r>
            <w:r w:rsidR="00837C6E">
              <w:t>eight</w:t>
            </w:r>
            <w:r>
              <w:t xml:space="preserve"> springs </w:t>
            </w:r>
            <w:r w:rsidR="00837C6E">
              <w:t xml:space="preserve">(other four are on the other side) </w:t>
            </w:r>
            <w:r>
              <w:t xml:space="preserve">are in tension. </w:t>
            </w:r>
            <w:r w:rsidR="00837C6E">
              <w:t xml:space="preserve">This means </w:t>
            </w:r>
            <w:r>
              <w:t xml:space="preserve">that </w:t>
            </w:r>
            <w:r w:rsidR="00837C6E">
              <w:t xml:space="preserve">maximum oscillation in the </w:t>
            </w:r>
            <w:r>
              <w:t xml:space="preserve">measurement </w:t>
            </w:r>
            <w:r w:rsidR="00837C6E">
              <w:t>will be acceptable</w:t>
            </w:r>
            <w:r>
              <w:t xml:space="preserve"> as long as the oscillation occur when the spring is still in tension</w:t>
            </w:r>
            <w:r w:rsidR="00837C6E">
              <w:t xml:space="preserve">. </w:t>
            </w:r>
            <w:r w:rsidR="004D6246">
              <w:t xml:space="preserve">(Source figure: Francesca </w:t>
            </w:r>
            <w:proofErr w:type="spellStart"/>
            <w:r w:rsidR="004D6246">
              <w:t>Lupi</w:t>
            </w:r>
            <w:proofErr w:type="spellEnd"/>
            <w:r w:rsidR="004D6246">
              <w:t>, 2019)</w:t>
            </w:r>
          </w:p>
          <w:p w14:paraId="6B14918C" w14:textId="45E3F97B" w:rsidR="00837C6E" w:rsidRDefault="00837C6E" w:rsidP="009B71D8"/>
          <w:p w14:paraId="0E5262C1" w14:textId="71684229" w:rsidR="00020E88" w:rsidRDefault="00020E88" w:rsidP="00020E88">
            <w:r w:rsidRPr="005F44E1">
              <w:t xml:space="preserve">Slide </w:t>
            </w:r>
            <w:r w:rsidR="004D6246">
              <w:t>3</w:t>
            </w:r>
            <w:r>
              <w:t>-</w:t>
            </w:r>
            <w:proofErr w:type="gramStart"/>
            <w:r>
              <w:t xml:space="preserve">Picture </w:t>
            </w:r>
            <w:r w:rsidRPr="005F44E1">
              <w:t>:</w:t>
            </w:r>
            <w:proofErr w:type="gramEnd"/>
          </w:p>
          <w:p w14:paraId="09A33D7D" w14:textId="5235EEF3" w:rsidR="00020E88" w:rsidRDefault="008868FD" w:rsidP="00020E88">
            <w:r w:rsidRPr="008868FD">
              <w:rPr>
                <w:noProof/>
              </w:rPr>
              <w:drawing>
                <wp:inline distT="0" distB="0" distL="0" distR="0" wp14:anchorId="7A1CD29D" wp14:editId="6923D6BD">
                  <wp:extent cx="1800000" cy="1283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0000" cy="1283730"/>
                          </a:xfrm>
                          <a:prstGeom prst="rect">
                            <a:avLst/>
                          </a:prstGeom>
                        </pic:spPr>
                      </pic:pic>
                    </a:graphicData>
                  </a:graphic>
                </wp:inline>
              </w:drawing>
            </w:r>
          </w:p>
          <w:p w14:paraId="567AA0CD" w14:textId="77777777" w:rsidR="00020E88" w:rsidRDefault="00020E88" w:rsidP="00020E88"/>
          <w:p w14:paraId="55E6B248" w14:textId="1683691A" w:rsidR="00020E88" w:rsidRDefault="00020E88" w:rsidP="009B71D8">
            <w:r>
              <w:t>Slide-</w:t>
            </w:r>
            <w:r w:rsidR="004D6246">
              <w:t>3</w:t>
            </w:r>
            <w:r>
              <w:t xml:space="preserve"> Text:</w:t>
            </w:r>
          </w:p>
          <w:p w14:paraId="73047DBF" w14:textId="3A0717C7" w:rsidR="00741880" w:rsidRDefault="00837C6E" w:rsidP="009B71D8">
            <w:r>
              <w:t xml:space="preserve">In the process of designing the test rig, mass of all the moving bodies </w:t>
            </w:r>
            <w:r w:rsidR="008868FD">
              <w:t>must</w:t>
            </w:r>
            <w:r>
              <w:t xml:space="preserve"> be considered, this includes the cylindrical model, traverse </w:t>
            </w:r>
            <w:r w:rsidR="007E40D1">
              <w:t>bar,</w:t>
            </w:r>
            <w:r>
              <w:t xml:space="preserve"> and the accessories. Since the test-rig is designed when spring of tension, stiffness of the spring can be considered to estimate the damping of the system. Additional damper may be added, to observe ranges of frequencies. </w:t>
            </w:r>
          </w:p>
          <w:p w14:paraId="06BFD0A5" w14:textId="5956533D" w:rsidR="00837C6E" w:rsidRDefault="00837C6E" w:rsidP="009B71D8"/>
          <w:p w14:paraId="045BD0B3" w14:textId="11884118" w:rsidR="00020E88" w:rsidRDefault="00020E88" w:rsidP="00020E88">
            <w:r w:rsidRPr="005F44E1">
              <w:t xml:space="preserve">Slide </w:t>
            </w:r>
            <w:r w:rsidR="004D6246">
              <w:t>4</w:t>
            </w:r>
            <w:r>
              <w:t>-</w:t>
            </w:r>
            <w:proofErr w:type="gramStart"/>
            <w:r w:rsidR="00EE0452">
              <w:t>Figure</w:t>
            </w:r>
            <w:r>
              <w:t xml:space="preserve"> </w:t>
            </w:r>
            <w:r w:rsidRPr="005F44E1">
              <w:t>:</w:t>
            </w:r>
            <w:proofErr w:type="gramEnd"/>
          </w:p>
          <w:p w14:paraId="516218AD" w14:textId="6CE11FFF" w:rsidR="00020E88" w:rsidRDefault="008868FD" w:rsidP="00020E88">
            <w:r w:rsidRPr="008868FD">
              <w:rPr>
                <w:noProof/>
              </w:rPr>
              <w:drawing>
                <wp:inline distT="0" distB="0" distL="0" distR="0" wp14:anchorId="13956011" wp14:editId="2AED3192">
                  <wp:extent cx="1800000" cy="138590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0000" cy="1385900"/>
                          </a:xfrm>
                          <a:prstGeom prst="rect">
                            <a:avLst/>
                          </a:prstGeom>
                        </pic:spPr>
                      </pic:pic>
                    </a:graphicData>
                  </a:graphic>
                </wp:inline>
              </w:drawing>
            </w:r>
          </w:p>
          <w:p w14:paraId="3B5980C9" w14:textId="77777777" w:rsidR="00020E88" w:rsidRDefault="00020E88" w:rsidP="00020E88"/>
          <w:p w14:paraId="5FC42F6A" w14:textId="108F764A" w:rsidR="00020E88" w:rsidRDefault="00020E88" w:rsidP="009B71D8">
            <w:r>
              <w:t>Slide-</w:t>
            </w:r>
            <w:r w:rsidR="004D6246">
              <w:t>4</w:t>
            </w:r>
            <w:r>
              <w:t xml:space="preserve"> Text:</w:t>
            </w:r>
          </w:p>
          <w:p w14:paraId="5F969C4C" w14:textId="07C7D13E" w:rsidR="00837C6E" w:rsidRDefault="00837C6E" w:rsidP="009B71D8">
            <w:r>
              <w:t xml:space="preserve">In this Free-Vibration test rig, the measurement will focus on the oscillation of the cylinder with the given wind flow. The oscillation is measured by laser measurement. </w:t>
            </w:r>
            <w:r w:rsidR="006B1EEE">
              <w:t>Four laser sensors are placed on the lower-middle part of the test rig, both on left and right. The process of designing test-rig is very important, where the first estimation of highest lock-in amplitude due to Vortex Induced Vibration, should be estimated properly. This is critical so that the distance coverage of the laser sensor is sufficient to observe the estimated range of amplitudes.</w:t>
            </w:r>
          </w:p>
          <w:p w14:paraId="17B2E861" w14:textId="45899533" w:rsidR="00EE0452" w:rsidRDefault="00EE0452" w:rsidP="009B71D8"/>
          <w:p w14:paraId="51D4DB81" w14:textId="35CA1A24" w:rsidR="00EE0452" w:rsidRDefault="00EE0452" w:rsidP="00EE0452">
            <w:pPr>
              <w:rPr>
                <w:rStyle w:val="eop"/>
              </w:rPr>
            </w:pPr>
            <w:r>
              <w:rPr>
                <w:rStyle w:val="eop"/>
              </w:rPr>
              <w:t>How the slide Figure is displayed:</w:t>
            </w:r>
          </w:p>
          <w:p w14:paraId="4A2D95B3" w14:textId="5762ED67" w:rsidR="00EE0452" w:rsidRDefault="00EE0452" w:rsidP="009B71D8">
            <w:r w:rsidRPr="005F44E1">
              <w:rPr>
                <w:rStyle w:val="eop"/>
                <w:rFonts w:ascii="Calibri" w:hAnsi="Calibri" w:cs="Calibri"/>
                <w:noProof/>
                <w:shd w:val="clear" w:color="auto" w:fill="FFFFFF"/>
              </w:rPr>
              <w:drawing>
                <wp:inline distT="0" distB="0" distL="0" distR="0" wp14:anchorId="093A6555" wp14:editId="204E2A59">
                  <wp:extent cx="1800000" cy="14906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0000" cy="1490671"/>
                          </a:xfrm>
                          <a:prstGeom prst="rect">
                            <a:avLst/>
                          </a:prstGeom>
                        </pic:spPr>
                      </pic:pic>
                    </a:graphicData>
                  </a:graphic>
                </wp:inline>
              </w:drawing>
            </w:r>
          </w:p>
          <w:p w14:paraId="40277CD8" w14:textId="4E2AEB6D" w:rsidR="006B1EEE" w:rsidRDefault="006B1EEE" w:rsidP="009B71D8"/>
        </w:tc>
      </w:tr>
      <w:tr w:rsidR="008868FD" w14:paraId="0B302F77" w14:textId="77777777" w:rsidTr="009D1192">
        <w:tc>
          <w:tcPr>
            <w:tcW w:w="704" w:type="dxa"/>
            <w:shd w:val="clear" w:color="auto" w:fill="92D050"/>
          </w:tcPr>
          <w:p w14:paraId="5AC0D6C1" w14:textId="5299A359" w:rsidR="008868FD" w:rsidRDefault="008868FD" w:rsidP="009B71D8">
            <w:r>
              <w:lastRenderedPageBreak/>
              <w:t>4</w:t>
            </w:r>
          </w:p>
        </w:tc>
        <w:tc>
          <w:tcPr>
            <w:tcW w:w="3969" w:type="dxa"/>
          </w:tcPr>
          <w:p w14:paraId="6E58C499" w14:textId="77777777" w:rsidR="008868FD" w:rsidRDefault="008868FD" w:rsidP="009B71D8">
            <w:r>
              <w:t>Hotspot: Traverse bar</w:t>
            </w:r>
          </w:p>
          <w:p w14:paraId="32FB9723" w14:textId="621433F5" w:rsidR="008868FD" w:rsidRDefault="008868FD" w:rsidP="009B71D8">
            <w:r w:rsidRPr="008868FD">
              <w:rPr>
                <w:noProof/>
              </w:rPr>
              <w:drawing>
                <wp:inline distT="0" distB="0" distL="0" distR="0" wp14:anchorId="62207574" wp14:editId="34C58FDC">
                  <wp:extent cx="2160000" cy="150261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0000" cy="1502619"/>
                          </a:xfrm>
                          <a:prstGeom prst="rect">
                            <a:avLst/>
                          </a:prstGeom>
                        </pic:spPr>
                      </pic:pic>
                    </a:graphicData>
                  </a:graphic>
                </wp:inline>
              </w:drawing>
            </w:r>
          </w:p>
        </w:tc>
        <w:tc>
          <w:tcPr>
            <w:tcW w:w="4389" w:type="dxa"/>
          </w:tcPr>
          <w:p w14:paraId="04356948" w14:textId="574ACF44" w:rsidR="00920C4A" w:rsidRDefault="00920C4A" w:rsidP="00741880">
            <w:proofErr w:type="spellStart"/>
            <w:r>
              <w:t>Figure+Label</w:t>
            </w:r>
            <w:proofErr w:type="spellEnd"/>
            <w:r>
              <w:t>:</w:t>
            </w:r>
          </w:p>
          <w:p w14:paraId="2552D72D" w14:textId="4BCD8AEB" w:rsidR="00920C4A" w:rsidRDefault="00920C4A" w:rsidP="00741880"/>
          <w:p w14:paraId="27574246" w14:textId="11923175" w:rsidR="00920C4A" w:rsidRDefault="00920C4A" w:rsidP="00741880">
            <w:r>
              <w:t>Figure</w:t>
            </w:r>
          </w:p>
          <w:p w14:paraId="345DC59A" w14:textId="77777777" w:rsidR="008868FD" w:rsidRDefault="00920C4A" w:rsidP="00741880">
            <w:r>
              <w:rPr>
                <w:noProof/>
              </w:rPr>
              <w:drawing>
                <wp:inline distT="0" distB="0" distL="0" distR="0" wp14:anchorId="3284A5D1" wp14:editId="4F979252">
                  <wp:extent cx="2160000" cy="65801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658013"/>
                          </a:xfrm>
                          <a:prstGeom prst="rect">
                            <a:avLst/>
                          </a:prstGeom>
                          <a:noFill/>
                          <a:ln>
                            <a:noFill/>
                          </a:ln>
                        </pic:spPr>
                      </pic:pic>
                    </a:graphicData>
                  </a:graphic>
                </wp:inline>
              </w:drawing>
            </w:r>
          </w:p>
          <w:p w14:paraId="1C0CDE02" w14:textId="77777777" w:rsidR="00920C4A" w:rsidRDefault="00920C4A" w:rsidP="00741880"/>
          <w:p w14:paraId="3BE63482" w14:textId="645E0B6D" w:rsidR="00920C4A" w:rsidRDefault="00920C4A" w:rsidP="00741880">
            <w:r>
              <w:t>Label:</w:t>
            </w:r>
          </w:p>
          <w:p w14:paraId="78E1D834" w14:textId="3F582612" w:rsidR="00920C4A" w:rsidRDefault="00920C4A" w:rsidP="00741880">
            <w:r>
              <w:t>“Traverse bar”</w:t>
            </w:r>
          </w:p>
        </w:tc>
      </w:tr>
      <w:tr w:rsidR="00920C4A" w:rsidRPr="003A3074" w14:paraId="477F2690" w14:textId="77777777" w:rsidTr="008A4A1F">
        <w:tc>
          <w:tcPr>
            <w:tcW w:w="704" w:type="dxa"/>
            <w:shd w:val="clear" w:color="auto" w:fill="92D050"/>
          </w:tcPr>
          <w:p w14:paraId="661FCABD" w14:textId="73F73182" w:rsidR="00920C4A" w:rsidRDefault="00920C4A" w:rsidP="009B71D8">
            <w:r>
              <w:t>5</w:t>
            </w:r>
          </w:p>
        </w:tc>
        <w:tc>
          <w:tcPr>
            <w:tcW w:w="3969" w:type="dxa"/>
          </w:tcPr>
          <w:p w14:paraId="18F664F0" w14:textId="77777777" w:rsidR="00920C4A" w:rsidRDefault="00920C4A" w:rsidP="009B71D8">
            <w:r>
              <w:t>Hotspot: Tensioned spring</w:t>
            </w:r>
          </w:p>
          <w:p w14:paraId="6CB194CB" w14:textId="1550C61F" w:rsidR="0009759E" w:rsidRDefault="0009759E" w:rsidP="009B71D8">
            <w:r w:rsidRPr="0009759E">
              <w:rPr>
                <w:noProof/>
              </w:rPr>
              <w:drawing>
                <wp:inline distT="0" distB="0" distL="0" distR="0" wp14:anchorId="56CD635C" wp14:editId="678278F4">
                  <wp:extent cx="2160000" cy="150261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000" cy="1502619"/>
                          </a:xfrm>
                          <a:prstGeom prst="rect">
                            <a:avLst/>
                          </a:prstGeom>
                        </pic:spPr>
                      </pic:pic>
                    </a:graphicData>
                  </a:graphic>
                </wp:inline>
              </w:drawing>
            </w:r>
          </w:p>
        </w:tc>
        <w:tc>
          <w:tcPr>
            <w:tcW w:w="4389" w:type="dxa"/>
          </w:tcPr>
          <w:p w14:paraId="52317770" w14:textId="77777777" w:rsidR="001444A0" w:rsidRPr="005F44E1" w:rsidRDefault="001444A0" w:rsidP="001444A0">
            <w:r>
              <w:t>Slide pictures/Album</w:t>
            </w:r>
            <w:r w:rsidRPr="005F44E1">
              <w:t xml:space="preserve"> (with text):</w:t>
            </w:r>
          </w:p>
          <w:p w14:paraId="02810DB1" w14:textId="77777777" w:rsidR="00920C4A" w:rsidRDefault="00920C4A" w:rsidP="00741880"/>
          <w:p w14:paraId="4151BC6F" w14:textId="4FF3850B" w:rsidR="00920C4A" w:rsidRDefault="00EE0452" w:rsidP="00741880">
            <w:r>
              <w:t>Slide-1 Figure</w:t>
            </w:r>
            <w:r w:rsidR="0009759E">
              <w:t>:</w:t>
            </w:r>
          </w:p>
          <w:p w14:paraId="3B185A32" w14:textId="4AE1D402" w:rsidR="00920C4A" w:rsidRDefault="0009759E" w:rsidP="00741880">
            <w:r>
              <w:rPr>
                <w:noProof/>
              </w:rPr>
              <w:drawing>
                <wp:inline distT="0" distB="0" distL="0" distR="0" wp14:anchorId="320031B2" wp14:editId="7E9C3D1F">
                  <wp:extent cx="1440000" cy="1975629"/>
                  <wp:effectExtent l="0" t="0" r="825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0000" cy="1975629"/>
                          </a:xfrm>
                          <a:prstGeom prst="rect">
                            <a:avLst/>
                          </a:prstGeom>
                          <a:noFill/>
                          <a:ln>
                            <a:noFill/>
                          </a:ln>
                        </pic:spPr>
                      </pic:pic>
                    </a:graphicData>
                  </a:graphic>
                </wp:inline>
              </w:drawing>
            </w:r>
          </w:p>
          <w:p w14:paraId="548F3368" w14:textId="77777777" w:rsidR="0009759E" w:rsidRDefault="0009759E" w:rsidP="00741880"/>
          <w:p w14:paraId="2E78D0F0" w14:textId="0CD4EA4E" w:rsidR="00920C4A" w:rsidRDefault="00813C5A" w:rsidP="00741880">
            <w:r>
              <w:t>Slide-1 Text</w:t>
            </w:r>
            <w:r w:rsidR="00920C4A">
              <w:t>:</w:t>
            </w:r>
          </w:p>
          <w:p w14:paraId="7B31998A" w14:textId="77777777" w:rsidR="008A0A89" w:rsidRDefault="00813C5A" w:rsidP="00741880">
            <w:r>
              <w:t xml:space="preserve">The specification of tensioned spring is determined in the process of designing the test rig. Most important parameters that </w:t>
            </w:r>
            <w:r>
              <w:lastRenderedPageBreak/>
              <w:t>determine the choice of springs are</w:t>
            </w:r>
            <w:r w:rsidR="004D58E2">
              <w:t xml:space="preserve"> spring elongation range</w:t>
            </w:r>
            <w:r w:rsidR="002F092B">
              <w:t xml:space="preserve">, mass of the spring and forces of the spring. </w:t>
            </w:r>
          </w:p>
          <w:p w14:paraId="74DC4E50" w14:textId="155A52BE" w:rsidR="008A0A89" w:rsidRDefault="008A0A89" w:rsidP="00741880"/>
          <w:p w14:paraId="45250F00" w14:textId="78FD7ECE" w:rsidR="008A0A89" w:rsidRDefault="008A0A89" w:rsidP="00741880">
            <w:r>
              <w:t>Slide-2 Figure:</w:t>
            </w:r>
          </w:p>
          <w:p w14:paraId="41E08285" w14:textId="6783ECFE" w:rsidR="008A0A89" w:rsidRDefault="005A3428" w:rsidP="00741880">
            <w:r>
              <w:rPr>
                <w:noProof/>
              </w:rPr>
              <w:drawing>
                <wp:inline distT="0" distB="0" distL="0" distR="0" wp14:anchorId="2F9B1753" wp14:editId="36EE1AB9">
                  <wp:extent cx="1800000" cy="10523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stretch>
                            <a:fillRect/>
                          </a:stretch>
                        </pic:blipFill>
                        <pic:spPr>
                          <a:xfrm>
                            <a:off x="0" y="0"/>
                            <a:ext cx="1800000" cy="1052381"/>
                          </a:xfrm>
                          <a:prstGeom prst="rect">
                            <a:avLst/>
                          </a:prstGeom>
                        </pic:spPr>
                      </pic:pic>
                    </a:graphicData>
                  </a:graphic>
                </wp:inline>
              </w:drawing>
            </w:r>
          </w:p>
          <w:p w14:paraId="4B27B88B" w14:textId="77777777" w:rsidR="005A3428" w:rsidRDefault="005A3428" w:rsidP="00741880"/>
          <w:p w14:paraId="4C9D96AD" w14:textId="25179921" w:rsidR="008A0A89" w:rsidRDefault="008A0A89" w:rsidP="00741880">
            <w:r>
              <w:t>Slide-2 Text:</w:t>
            </w:r>
          </w:p>
          <w:p w14:paraId="344D5519" w14:textId="61C10AD0" w:rsidR="008A0A89" w:rsidRDefault="002F092B" w:rsidP="00741880">
            <w:r>
              <w:t xml:space="preserve">One of the </w:t>
            </w:r>
            <w:proofErr w:type="gramStart"/>
            <w:r>
              <w:t>spring</w:t>
            </w:r>
            <w:proofErr w:type="gramEnd"/>
            <w:r>
              <w:t xml:space="preserve"> that is selected to be used in this test-rig is tensioned spring from </w:t>
            </w:r>
            <w:proofErr w:type="spellStart"/>
            <w:r>
              <w:t>Gutekunst</w:t>
            </w:r>
            <w:proofErr w:type="spellEnd"/>
            <w:r>
              <w:t xml:space="preserve"> </w:t>
            </w:r>
            <w:proofErr w:type="spellStart"/>
            <w:r>
              <w:t>Federn</w:t>
            </w:r>
            <w:proofErr w:type="spellEnd"/>
            <w:r>
              <w:t xml:space="preserve">, </w:t>
            </w:r>
            <w:r w:rsidRPr="002F092B">
              <w:t>RZ-162U-23I</w:t>
            </w:r>
            <w:r>
              <w:t xml:space="preserve">. Please note that this is not the only spring that can be used for the test rig. </w:t>
            </w:r>
            <w:r w:rsidR="008A0A89">
              <w:t xml:space="preserve">A sophisticated design concept of the test rig allows the researcher to select the spring based on the given model and its natural frequency. In this virtual tour, the spring </w:t>
            </w:r>
            <w:r w:rsidR="008A0A89" w:rsidRPr="002F092B">
              <w:t>RZ-162U-23I</w:t>
            </w:r>
            <w:r w:rsidR="008A0A89">
              <w:t xml:space="preserve"> will be used as an example. </w:t>
            </w:r>
          </w:p>
          <w:p w14:paraId="45C8B3D7" w14:textId="3FA8169F" w:rsidR="001444A0" w:rsidRDefault="001444A0" w:rsidP="00741880"/>
          <w:p w14:paraId="2E78B199" w14:textId="32C1C8C9" w:rsidR="001444A0" w:rsidRDefault="001444A0" w:rsidP="00741880">
            <w:r>
              <w:t>Slide-3 File (is this possible?):</w:t>
            </w:r>
          </w:p>
          <w:p w14:paraId="4F4083F0" w14:textId="4EE23E60" w:rsidR="001444A0" w:rsidRPr="005A3428" w:rsidRDefault="001444A0" w:rsidP="00741880">
            <w:r w:rsidRPr="005A3428">
              <w:t>springs_rz-162u-23i.pdf</w:t>
            </w:r>
          </w:p>
          <w:p w14:paraId="587FBD9E" w14:textId="379A40F3" w:rsidR="001444A0" w:rsidRPr="005A3428" w:rsidRDefault="001444A0" w:rsidP="00741880"/>
          <w:p w14:paraId="33BA68FE" w14:textId="1414B38C" w:rsidR="001444A0" w:rsidRPr="005A3428" w:rsidRDefault="001444A0" w:rsidP="00741880">
            <w:r w:rsidRPr="005A3428">
              <w:t xml:space="preserve">Slide-3 Label: </w:t>
            </w:r>
          </w:p>
          <w:p w14:paraId="7938B628" w14:textId="28BD5918" w:rsidR="001444A0" w:rsidRDefault="001444A0" w:rsidP="00741880">
            <w:r w:rsidRPr="003A3074">
              <w:t>„</w:t>
            </w:r>
            <w:r w:rsidR="003A3074" w:rsidRPr="003A3074">
              <w:t>Data sheet tensioned spring: RZ-162U-23I</w:t>
            </w:r>
            <w:r w:rsidR="003A3074">
              <w:t>”</w:t>
            </w:r>
          </w:p>
          <w:p w14:paraId="6CC91990" w14:textId="79E6A64A" w:rsidR="003A3074" w:rsidRDefault="003A3074" w:rsidP="00741880"/>
          <w:p w14:paraId="20866430" w14:textId="58897248" w:rsidR="003A3074" w:rsidRDefault="003A3074" w:rsidP="00741880">
            <w:r>
              <w:t>Slide-4 File:</w:t>
            </w:r>
          </w:p>
          <w:p w14:paraId="2BF2150A" w14:textId="39B4664F" w:rsidR="003A3074" w:rsidRDefault="003A3074" w:rsidP="00741880">
            <w:r w:rsidRPr="003A3074">
              <w:t>force springs_rz-162u-23i</w:t>
            </w:r>
            <w:r>
              <w:t>.pdf</w:t>
            </w:r>
          </w:p>
          <w:p w14:paraId="58C5B0C0" w14:textId="77777777" w:rsidR="003A3074" w:rsidRDefault="003A3074" w:rsidP="00741880"/>
          <w:p w14:paraId="7B02751A" w14:textId="461FD669" w:rsidR="003A3074" w:rsidRDefault="003A3074" w:rsidP="00741880">
            <w:r>
              <w:t>Slide-4 Label:</w:t>
            </w:r>
          </w:p>
          <w:p w14:paraId="4E714380" w14:textId="2DE65676" w:rsidR="003A3074" w:rsidRPr="003A3074" w:rsidRDefault="003A3074" w:rsidP="00741880">
            <w:r>
              <w:t xml:space="preserve">“Force displacement diagram of the spring: </w:t>
            </w:r>
            <w:r w:rsidRPr="003A3074">
              <w:t>RZ-162U-23I</w:t>
            </w:r>
            <w:r>
              <w:t>”</w:t>
            </w:r>
          </w:p>
          <w:p w14:paraId="73A6224F" w14:textId="12BE9456" w:rsidR="008A0A89" w:rsidRPr="003A3074" w:rsidRDefault="008A0A89" w:rsidP="00741880"/>
        </w:tc>
      </w:tr>
      <w:tr w:rsidR="0009759E" w14:paraId="0A977594" w14:textId="77777777" w:rsidTr="009D1192">
        <w:tc>
          <w:tcPr>
            <w:tcW w:w="704" w:type="dxa"/>
            <w:shd w:val="clear" w:color="auto" w:fill="92D050"/>
          </w:tcPr>
          <w:p w14:paraId="254992A2" w14:textId="6F866A08" w:rsidR="0009759E" w:rsidRDefault="0009759E" w:rsidP="009B71D8">
            <w:r>
              <w:lastRenderedPageBreak/>
              <w:t>6</w:t>
            </w:r>
          </w:p>
        </w:tc>
        <w:tc>
          <w:tcPr>
            <w:tcW w:w="3969" w:type="dxa"/>
          </w:tcPr>
          <w:p w14:paraId="1923F461" w14:textId="77777777" w:rsidR="0009759E" w:rsidRDefault="0009759E" w:rsidP="009B71D8">
            <w:r>
              <w:t>Hotspot: Laser sensor</w:t>
            </w:r>
          </w:p>
          <w:p w14:paraId="128B1F3B" w14:textId="496D76BB" w:rsidR="0009759E" w:rsidRDefault="0009759E" w:rsidP="009B71D8">
            <w:r w:rsidRPr="0009759E">
              <w:rPr>
                <w:noProof/>
              </w:rPr>
              <w:drawing>
                <wp:inline distT="0" distB="0" distL="0" distR="0" wp14:anchorId="0770BCCD" wp14:editId="654EF78C">
                  <wp:extent cx="2160000" cy="150261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0000" cy="1502619"/>
                          </a:xfrm>
                          <a:prstGeom prst="rect">
                            <a:avLst/>
                          </a:prstGeom>
                        </pic:spPr>
                      </pic:pic>
                    </a:graphicData>
                  </a:graphic>
                </wp:inline>
              </w:drawing>
            </w:r>
          </w:p>
        </w:tc>
        <w:tc>
          <w:tcPr>
            <w:tcW w:w="4389" w:type="dxa"/>
          </w:tcPr>
          <w:p w14:paraId="2EC574C5" w14:textId="5B60AE0F" w:rsidR="00A02516" w:rsidRPr="005F44E1" w:rsidRDefault="00A02516" w:rsidP="00A02516">
            <w:r>
              <w:t>Slide pictures/Album</w:t>
            </w:r>
            <w:r w:rsidRPr="005F44E1">
              <w:t xml:space="preserve"> (with </w:t>
            </w:r>
            <w:r>
              <w:t>text</w:t>
            </w:r>
            <w:r w:rsidRPr="005F44E1">
              <w:t>):</w:t>
            </w:r>
          </w:p>
          <w:p w14:paraId="358F0D11" w14:textId="77777777" w:rsidR="0009759E" w:rsidRDefault="0009759E" w:rsidP="00741880"/>
          <w:p w14:paraId="2151CB69" w14:textId="3443CE19" w:rsidR="0009759E" w:rsidRDefault="0009759E" w:rsidP="00741880">
            <w:r>
              <w:t>Figure-1:</w:t>
            </w:r>
          </w:p>
          <w:p w14:paraId="31A511EC" w14:textId="5BAF4958" w:rsidR="0009759E" w:rsidRDefault="0009759E" w:rsidP="00741880">
            <w:r>
              <w:rPr>
                <w:noProof/>
              </w:rPr>
              <w:drawing>
                <wp:inline distT="0" distB="0" distL="0" distR="0" wp14:anchorId="62C18652" wp14:editId="542BD1D0">
                  <wp:extent cx="1800000" cy="135099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0" cy="1350993"/>
                          </a:xfrm>
                          <a:prstGeom prst="rect">
                            <a:avLst/>
                          </a:prstGeom>
                          <a:noFill/>
                          <a:ln>
                            <a:noFill/>
                          </a:ln>
                        </pic:spPr>
                      </pic:pic>
                    </a:graphicData>
                  </a:graphic>
                </wp:inline>
              </w:drawing>
            </w:r>
          </w:p>
          <w:p w14:paraId="277484A7" w14:textId="77777777" w:rsidR="0009759E" w:rsidRDefault="0009759E" w:rsidP="00741880"/>
          <w:p w14:paraId="0437C4CB" w14:textId="2D17F394" w:rsidR="0009759E" w:rsidRDefault="0009759E" w:rsidP="00741880">
            <w:r>
              <w:t>Label-1:</w:t>
            </w:r>
          </w:p>
          <w:p w14:paraId="2168DBDF" w14:textId="6455D6B5" w:rsidR="00A02516" w:rsidRDefault="0009759E" w:rsidP="00741880">
            <w:r>
              <w:t>“Laser sensor”</w:t>
            </w:r>
            <w:r w:rsidR="00A02516">
              <w:t>. For more information regarding the laser sensor, go back to Control Room to check the type of sensors available.</w:t>
            </w:r>
          </w:p>
          <w:p w14:paraId="499A40F0" w14:textId="77777777" w:rsidR="0009759E" w:rsidRDefault="0009759E" w:rsidP="00741880"/>
          <w:p w14:paraId="3DBA0C88" w14:textId="5062D63C" w:rsidR="0009759E" w:rsidRDefault="0009759E" w:rsidP="0009759E">
            <w:r>
              <w:t>Figure-2:</w:t>
            </w:r>
          </w:p>
          <w:p w14:paraId="257F92FA" w14:textId="47B1BC7F" w:rsidR="0009759E" w:rsidRDefault="0009759E" w:rsidP="0009759E">
            <w:r w:rsidRPr="008868FD">
              <w:rPr>
                <w:noProof/>
              </w:rPr>
              <w:lastRenderedPageBreak/>
              <w:drawing>
                <wp:inline distT="0" distB="0" distL="0" distR="0" wp14:anchorId="0899316D" wp14:editId="7809DB8A">
                  <wp:extent cx="1800000" cy="138590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0000" cy="1385900"/>
                          </a:xfrm>
                          <a:prstGeom prst="rect">
                            <a:avLst/>
                          </a:prstGeom>
                        </pic:spPr>
                      </pic:pic>
                    </a:graphicData>
                  </a:graphic>
                </wp:inline>
              </w:drawing>
            </w:r>
          </w:p>
          <w:p w14:paraId="2A3644EF" w14:textId="77777777" w:rsidR="0009759E" w:rsidRDefault="0009759E" w:rsidP="0009759E"/>
          <w:p w14:paraId="7EFF3C91" w14:textId="6FE9BC22" w:rsidR="0009759E" w:rsidRDefault="0009759E" w:rsidP="0009759E">
            <w:r>
              <w:t>Label-2:</w:t>
            </w:r>
          </w:p>
          <w:p w14:paraId="7E39CDC2" w14:textId="3E88F338" w:rsidR="0009759E" w:rsidRDefault="0009759E" w:rsidP="0009759E">
            <w:r>
              <w:t>“Reflective surface”</w:t>
            </w:r>
          </w:p>
        </w:tc>
      </w:tr>
      <w:tr w:rsidR="00F00DDA" w14:paraId="31C7AFEC" w14:textId="77777777" w:rsidTr="009D1192">
        <w:tc>
          <w:tcPr>
            <w:tcW w:w="704" w:type="dxa"/>
            <w:shd w:val="clear" w:color="auto" w:fill="FF0000"/>
          </w:tcPr>
          <w:p w14:paraId="0EBAE632" w14:textId="54B4B3B8" w:rsidR="00F00DDA" w:rsidRDefault="00F00DDA" w:rsidP="009B71D8">
            <w:r>
              <w:lastRenderedPageBreak/>
              <w:t>7</w:t>
            </w:r>
          </w:p>
        </w:tc>
        <w:tc>
          <w:tcPr>
            <w:tcW w:w="3969" w:type="dxa"/>
          </w:tcPr>
          <w:p w14:paraId="0162BC59" w14:textId="51FDDC10" w:rsidR="00F00DDA" w:rsidRDefault="006E5DAB" w:rsidP="009B71D8">
            <w:r>
              <w:t xml:space="preserve">Delete the </w:t>
            </w:r>
            <w:r w:rsidR="00F00DDA">
              <w:t>Hotspot: “Feel the wind tunnel!”</w:t>
            </w:r>
          </w:p>
          <w:p w14:paraId="331DBD65" w14:textId="23E8A803" w:rsidR="00F00DDA" w:rsidRDefault="00F00DDA" w:rsidP="009B71D8">
            <w:r w:rsidRPr="00F00DDA">
              <w:rPr>
                <w:noProof/>
              </w:rPr>
              <w:drawing>
                <wp:inline distT="0" distB="0" distL="0" distR="0" wp14:anchorId="2F823AB5" wp14:editId="3BE72D48">
                  <wp:extent cx="2160000" cy="13740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60000" cy="1374048"/>
                          </a:xfrm>
                          <a:prstGeom prst="rect">
                            <a:avLst/>
                          </a:prstGeom>
                        </pic:spPr>
                      </pic:pic>
                    </a:graphicData>
                  </a:graphic>
                </wp:inline>
              </w:drawing>
            </w:r>
          </w:p>
        </w:tc>
        <w:tc>
          <w:tcPr>
            <w:tcW w:w="4389" w:type="dxa"/>
          </w:tcPr>
          <w:p w14:paraId="31FB4F96" w14:textId="77777777" w:rsidR="00F00DDA" w:rsidRDefault="00F00DDA" w:rsidP="00A02516">
            <w:r>
              <w:t xml:space="preserve">Delete the hotspot. </w:t>
            </w:r>
          </w:p>
          <w:p w14:paraId="183E874D" w14:textId="77777777" w:rsidR="00F00DDA" w:rsidRDefault="00F00DDA" w:rsidP="00A02516"/>
          <w:p w14:paraId="16F78C22" w14:textId="605D1138" w:rsidR="000B655A" w:rsidRDefault="000B655A" w:rsidP="00A02516">
            <w:r>
              <w:t xml:space="preserve">Because feel the wind tunnel video is updated and moved to Scene WT_Corner1 </w:t>
            </w:r>
          </w:p>
        </w:tc>
      </w:tr>
      <w:tr w:rsidR="00646012" w14:paraId="58BB29C3" w14:textId="77777777" w:rsidTr="009D1192">
        <w:tc>
          <w:tcPr>
            <w:tcW w:w="704" w:type="dxa"/>
            <w:shd w:val="clear" w:color="auto" w:fill="92D050"/>
          </w:tcPr>
          <w:p w14:paraId="612482DC" w14:textId="42CE50CB" w:rsidR="00646012" w:rsidRDefault="00646012" w:rsidP="009B71D8">
            <w:r>
              <w:t>8</w:t>
            </w:r>
          </w:p>
        </w:tc>
        <w:tc>
          <w:tcPr>
            <w:tcW w:w="3969" w:type="dxa"/>
            <w:shd w:val="clear" w:color="auto" w:fill="auto"/>
          </w:tcPr>
          <w:p w14:paraId="6D8378DA" w14:textId="77777777" w:rsidR="00646012" w:rsidRDefault="00646012" w:rsidP="009B71D8">
            <w:r>
              <w:t>Hotspot: Force balance for the cantilever cylinder model</w:t>
            </w:r>
          </w:p>
          <w:p w14:paraId="50BD2CCE" w14:textId="55614111" w:rsidR="00646012" w:rsidRDefault="00646012" w:rsidP="009B71D8">
            <w:r w:rsidRPr="00646012">
              <w:rPr>
                <w:noProof/>
              </w:rPr>
              <w:drawing>
                <wp:inline distT="0" distB="0" distL="0" distR="0" wp14:anchorId="0F0A11DB" wp14:editId="519DF406">
                  <wp:extent cx="2160000" cy="127333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0000" cy="1273333"/>
                          </a:xfrm>
                          <a:prstGeom prst="rect">
                            <a:avLst/>
                          </a:prstGeom>
                        </pic:spPr>
                      </pic:pic>
                    </a:graphicData>
                  </a:graphic>
                </wp:inline>
              </w:drawing>
            </w:r>
          </w:p>
        </w:tc>
        <w:tc>
          <w:tcPr>
            <w:tcW w:w="4389" w:type="dxa"/>
            <w:shd w:val="clear" w:color="auto" w:fill="auto"/>
          </w:tcPr>
          <w:p w14:paraId="27289BD1" w14:textId="77777777" w:rsidR="00003580" w:rsidRPr="005F44E1" w:rsidRDefault="00003580" w:rsidP="00003580">
            <w:r>
              <w:t>Slide pictures/Album</w:t>
            </w:r>
            <w:r w:rsidRPr="005F44E1">
              <w:t xml:space="preserve"> (with text):</w:t>
            </w:r>
          </w:p>
          <w:p w14:paraId="5BEE6EC6" w14:textId="77777777" w:rsidR="00003580" w:rsidRDefault="00003580" w:rsidP="00003580"/>
          <w:p w14:paraId="651C9791" w14:textId="77777777" w:rsidR="00003580" w:rsidRDefault="00003580" w:rsidP="00003580">
            <w:r>
              <w:t xml:space="preserve">Slide-1 Figure: </w:t>
            </w:r>
          </w:p>
          <w:p w14:paraId="74BB9DD1" w14:textId="4C02FF02" w:rsidR="00003580" w:rsidRDefault="00003580" w:rsidP="00A02516">
            <w:r>
              <w:rPr>
                <w:noProof/>
              </w:rPr>
              <w:drawing>
                <wp:inline distT="0" distB="0" distL="0" distR="0" wp14:anchorId="3E80DA50" wp14:editId="377E1691">
                  <wp:extent cx="2160000" cy="1330331"/>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1330331"/>
                          </a:xfrm>
                          <a:prstGeom prst="rect">
                            <a:avLst/>
                          </a:prstGeom>
                          <a:noFill/>
                          <a:ln>
                            <a:noFill/>
                          </a:ln>
                        </pic:spPr>
                      </pic:pic>
                    </a:graphicData>
                  </a:graphic>
                </wp:inline>
              </w:drawing>
            </w:r>
          </w:p>
          <w:p w14:paraId="4AC1B65B" w14:textId="722924C8" w:rsidR="00003580" w:rsidRDefault="00003580" w:rsidP="00A02516">
            <w:r>
              <w:t>Slide-1 Text:</w:t>
            </w:r>
          </w:p>
          <w:p w14:paraId="2F74F40F" w14:textId="0F9A3300" w:rsidR="00003580" w:rsidRDefault="006B14AA" w:rsidP="00A02516">
            <w:r>
              <w:t xml:space="preserve">The force-balance is installed here at the base of cantilever model, where the model is fixed. For </w:t>
            </w:r>
            <w:proofErr w:type="gramStart"/>
            <w:r>
              <w:t>example</w:t>
            </w:r>
            <w:proofErr w:type="gramEnd"/>
            <w:r>
              <w:t xml:space="preserve"> of the grouped cylinder experiments with cantilever model, the force balance used is K6D40 from supplier ME-</w:t>
            </w:r>
            <w:proofErr w:type="spellStart"/>
            <w:r>
              <w:t>Meßsy</w:t>
            </w:r>
            <w:r w:rsidR="00FF50B6">
              <w:t>s</w:t>
            </w:r>
            <w:r>
              <w:t>te</w:t>
            </w:r>
            <w:r w:rsidR="00FF50B6">
              <w:t>m</w:t>
            </w:r>
            <w:r>
              <w:t>e</w:t>
            </w:r>
            <w:proofErr w:type="spellEnd"/>
            <w:r>
              <w:t xml:space="preserve">. </w:t>
            </w:r>
            <w:r w:rsidR="002103E1">
              <w:t xml:space="preserve">The sampling rate in the scope of grouped cylinders experiment is 2000 Hz. </w:t>
            </w:r>
            <w:r>
              <w:t>For further details, see information about the sensors in the control room.</w:t>
            </w:r>
          </w:p>
          <w:p w14:paraId="58D73208" w14:textId="77777777" w:rsidR="00003580" w:rsidRDefault="00003580" w:rsidP="00A02516"/>
          <w:p w14:paraId="49E0B16A" w14:textId="77777777" w:rsidR="00003580" w:rsidRDefault="00003580" w:rsidP="00A02516">
            <w:r>
              <w:t>Slide-2 Figure:</w:t>
            </w:r>
          </w:p>
          <w:p w14:paraId="525327CC" w14:textId="77777777" w:rsidR="00646012" w:rsidRDefault="00003580" w:rsidP="00A02516">
            <w:r>
              <w:rPr>
                <w:noProof/>
              </w:rPr>
              <w:drawing>
                <wp:inline distT="0" distB="0" distL="0" distR="0" wp14:anchorId="1D9C80CC" wp14:editId="2B950734">
                  <wp:extent cx="2160000" cy="16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0E99DB2C" w14:textId="77777777" w:rsidR="00003580" w:rsidRDefault="00003580" w:rsidP="00A02516"/>
          <w:p w14:paraId="02BF3ED9" w14:textId="77777777" w:rsidR="00003580" w:rsidRDefault="00003580" w:rsidP="00A02516">
            <w:r>
              <w:t>Slide-2 Text:</w:t>
            </w:r>
          </w:p>
          <w:p w14:paraId="3B0350C6" w14:textId="55423D2F" w:rsidR="00003580" w:rsidRDefault="006B14AA" w:rsidP="00A02516">
            <w:r>
              <w:lastRenderedPageBreak/>
              <w:t>The force balance is connected to the data acquisition system which will be further</w:t>
            </w:r>
            <w:r w:rsidR="00AE288F">
              <w:t xml:space="preserve"> </w:t>
            </w:r>
            <w:r>
              <w:t>connected to the monitoring system in the control room of wind tunnel.</w:t>
            </w:r>
          </w:p>
          <w:p w14:paraId="046CB07C" w14:textId="406D452B" w:rsidR="006B14AA" w:rsidRDefault="006B14AA" w:rsidP="00A02516"/>
        </w:tc>
      </w:tr>
      <w:tr w:rsidR="00755994" w14:paraId="55AF580D" w14:textId="77777777" w:rsidTr="00D1708E">
        <w:tc>
          <w:tcPr>
            <w:tcW w:w="704" w:type="dxa"/>
            <w:shd w:val="clear" w:color="auto" w:fill="92D050"/>
          </w:tcPr>
          <w:p w14:paraId="7114B748" w14:textId="42D1D9FE" w:rsidR="00755994" w:rsidRDefault="00755994" w:rsidP="009B71D8">
            <w:r>
              <w:lastRenderedPageBreak/>
              <w:t>9</w:t>
            </w:r>
          </w:p>
        </w:tc>
        <w:tc>
          <w:tcPr>
            <w:tcW w:w="3969" w:type="dxa"/>
          </w:tcPr>
          <w:p w14:paraId="749B1AF1" w14:textId="77777777" w:rsidR="00755994" w:rsidRDefault="00755994" w:rsidP="009B71D8">
            <w:r>
              <w:t>Hotspot: Snap-back test</w:t>
            </w:r>
          </w:p>
          <w:p w14:paraId="42C834F3" w14:textId="6CABD3D8" w:rsidR="00251989" w:rsidRDefault="00251989" w:rsidP="009B71D8">
            <w:r w:rsidRPr="00251989">
              <w:rPr>
                <w:noProof/>
              </w:rPr>
              <w:drawing>
                <wp:inline distT="0" distB="0" distL="0" distR="0" wp14:anchorId="16EAF890" wp14:editId="544082F9">
                  <wp:extent cx="2160000" cy="1297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0000" cy="1297381"/>
                          </a:xfrm>
                          <a:prstGeom prst="rect">
                            <a:avLst/>
                          </a:prstGeom>
                        </pic:spPr>
                      </pic:pic>
                    </a:graphicData>
                  </a:graphic>
                </wp:inline>
              </w:drawing>
            </w:r>
          </w:p>
        </w:tc>
        <w:tc>
          <w:tcPr>
            <w:tcW w:w="4389" w:type="dxa"/>
          </w:tcPr>
          <w:p w14:paraId="5B6201C6" w14:textId="77777777" w:rsidR="00755994" w:rsidRPr="005F44E1" w:rsidRDefault="00755994" w:rsidP="00755994">
            <w:r>
              <w:t>Slide pictures/Album</w:t>
            </w:r>
            <w:r w:rsidRPr="005F44E1">
              <w:t xml:space="preserve"> (with text):</w:t>
            </w:r>
          </w:p>
          <w:p w14:paraId="59EAE5C4" w14:textId="77777777" w:rsidR="00755994" w:rsidRDefault="00755994" w:rsidP="00755994"/>
          <w:p w14:paraId="1C4A884D" w14:textId="77777777" w:rsidR="00755994" w:rsidRDefault="00755994" w:rsidP="00A02516">
            <w:r>
              <w:t xml:space="preserve">Slide-1 Figure: </w:t>
            </w:r>
          </w:p>
          <w:p w14:paraId="071CCDF3" w14:textId="77777777" w:rsidR="009B5B56" w:rsidRDefault="009B5B56" w:rsidP="00A02516">
            <w:r>
              <w:rPr>
                <w:noProof/>
              </w:rPr>
              <w:drawing>
                <wp:inline distT="0" distB="0" distL="0" distR="0" wp14:anchorId="02009547" wp14:editId="1B5A275C">
                  <wp:extent cx="1800000" cy="11063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stretch>
                            <a:fillRect/>
                          </a:stretch>
                        </pic:blipFill>
                        <pic:spPr>
                          <a:xfrm>
                            <a:off x="0" y="0"/>
                            <a:ext cx="1800000" cy="1106349"/>
                          </a:xfrm>
                          <a:prstGeom prst="rect">
                            <a:avLst/>
                          </a:prstGeom>
                        </pic:spPr>
                      </pic:pic>
                    </a:graphicData>
                  </a:graphic>
                </wp:inline>
              </w:drawing>
            </w:r>
          </w:p>
          <w:p w14:paraId="1364AEDB" w14:textId="77777777" w:rsidR="009B5B56" w:rsidRDefault="009B5B56" w:rsidP="00A02516"/>
          <w:p w14:paraId="5A36699A" w14:textId="77777777" w:rsidR="009B5B56" w:rsidRDefault="009B5B56" w:rsidP="00A02516">
            <w:r>
              <w:t>Slide-1 Text:</w:t>
            </w:r>
          </w:p>
          <w:p w14:paraId="1FC9D49B" w14:textId="401ED6A7" w:rsidR="00121369" w:rsidRDefault="009B5B56" w:rsidP="00A02516">
            <w:r>
              <w:t xml:space="preserve">One of the most important </w:t>
            </w:r>
            <w:r w:rsidR="00121369">
              <w:t>steps</w:t>
            </w:r>
            <w:r>
              <w:t xml:space="preserve"> before conducting an experiment in wind tunnel, is to obtain the information of </w:t>
            </w:r>
            <w:r w:rsidR="00121369">
              <w:t xml:space="preserve">structural properties. Structural damping is the key parameter to understand how susceptible is the structure to an aeroelastic phenomenon, such as Vortex-Induced Vibration. Snap-back test can be done to obtain the structural damping. </w:t>
            </w:r>
            <w:r w:rsidR="00821225">
              <w:t>(Source Figure: “Logarithmic decrement” by “</w:t>
            </w:r>
            <w:proofErr w:type="spellStart"/>
            <w:r w:rsidR="00821225">
              <w:t>Vietnamgeometer</w:t>
            </w:r>
            <w:proofErr w:type="spellEnd"/>
            <w:r w:rsidR="00821225">
              <w:t xml:space="preserve">” through Wikipedia is licensed under </w:t>
            </w:r>
            <w:r w:rsidR="00821225" w:rsidRPr="00821225">
              <w:t>CC BY-SA 4.0</w:t>
            </w:r>
            <w:r w:rsidR="00821225">
              <w:t>.)</w:t>
            </w:r>
          </w:p>
          <w:p w14:paraId="6FF13739" w14:textId="77777777" w:rsidR="00121369" w:rsidRDefault="00121369" w:rsidP="00A02516"/>
          <w:p w14:paraId="68E054AC" w14:textId="0D3A5012" w:rsidR="00121369" w:rsidRDefault="00121369" w:rsidP="00A02516">
            <w:r>
              <w:t>Slide-2 Figure:</w:t>
            </w:r>
          </w:p>
          <w:p w14:paraId="111E836E" w14:textId="1FDCAEC9" w:rsidR="00FA0845" w:rsidRDefault="00100F42" w:rsidP="00A02516">
            <w:r>
              <w:rPr>
                <w:noProof/>
              </w:rPr>
              <w:drawing>
                <wp:inline distT="0" distB="0" distL="0" distR="0" wp14:anchorId="1D1B4352" wp14:editId="14F22961">
                  <wp:extent cx="1562100" cy="13743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4272" cy="1385080"/>
                          </a:xfrm>
                          <a:prstGeom prst="rect">
                            <a:avLst/>
                          </a:prstGeom>
                          <a:noFill/>
                          <a:ln>
                            <a:noFill/>
                          </a:ln>
                        </pic:spPr>
                      </pic:pic>
                    </a:graphicData>
                  </a:graphic>
                </wp:inline>
              </w:drawing>
            </w:r>
          </w:p>
          <w:p w14:paraId="702A075E" w14:textId="77777777" w:rsidR="00100F42" w:rsidRDefault="00100F42" w:rsidP="00A02516"/>
          <w:p w14:paraId="00183473" w14:textId="580060D4" w:rsidR="00FA0845" w:rsidRDefault="00FA0845" w:rsidP="00A02516">
            <w:r>
              <w:t>Slide-2 Text</w:t>
            </w:r>
          </w:p>
          <w:p w14:paraId="70E9A2F6" w14:textId="0EC8142E" w:rsidR="00121369" w:rsidRDefault="00121369" w:rsidP="00A02516">
            <w:r>
              <w:t xml:space="preserve">The concept of snap-back test is to give the model a static load, and then release the given load so that the structure will freely vibrate in still air. The structure will </w:t>
            </w:r>
            <w:r w:rsidR="00D6125C">
              <w:t>oscillate,</w:t>
            </w:r>
            <w:r>
              <w:t xml:space="preserve"> and the oscillation will decay depending on the </w:t>
            </w:r>
            <w:r w:rsidR="00FA0845">
              <w:t>structural damping of the model. Note that the structural damping includes the existence of still air.</w:t>
            </w:r>
          </w:p>
          <w:p w14:paraId="63D91C10" w14:textId="77777777" w:rsidR="00FA0845" w:rsidRDefault="00FA0845" w:rsidP="00A02516"/>
          <w:p w14:paraId="48F25964" w14:textId="77777777" w:rsidR="00FA0845" w:rsidRDefault="00FA0845" w:rsidP="00A02516">
            <w:r>
              <w:t>Slide-3 Figure:</w:t>
            </w:r>
          </w:p>
          <w:p w14:paraId="30C56D37" w14:textId="1579EDED" w:rsidR="00FA0845" w:rsidRDefault="00100F42" w:rsidP="00A02516">
            <w:r>
              <w:rPr>
                <w:noProof/>
              </w:rPr>
              <w:lastRenderedPageBreak/>
              <w:drawing>
                <wp:inline distT="0" distB="0" distL="0" distR="0" wp14:anchorId="132D87B0" wp14:editId="26A2FA8C">
                  <wp:extent cx="1080000" cy="1440000"/>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a:ln>
                            <a:noFill/>
                          </a:ln>
                        </pic:spPr>
                      </pic:pic>
                    </a:graphicData>
                  </a:graphic>
                </wp:inline>
              </w:drawing>
            </w:r>
            <w:r>
              <w:rPr>
                <w:noProof/>
              </w:rPr>
              <w:drawing>
                <wp:inline distT="0" distB="0" distL="0" distR="0" wp14:anchorId="29B3642A" wp14:editId="18743968">
                  <wp:extent cx="1080000" cy="1440000"/>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a:ln>
                            <a:noFill/>
                          </a:ln>
                        </pic:spPr>
                      </pic:pic>
                    </a:graphicData>
                  </a:graphic>
                </wp:inline>
              </w:drawing>
            </w:r>
          </w:p>
          <w:p w14:paraId="42E6579C" w14:textId="08B86A0C" w:rsidR="00100F42" w:rsidRDefault="00100F42" w:rsidP="00A02516"/>
          <w:p w14:paraId="6C099EEA" w14:textId="77777777" w:rsidR="00FA0845" w:rsidRDefault="00FA0845" w:rsidP="00A02516">
            <w:r>
              <w:t>Slide-3 Text:</w:t>
            </w:r>
          </w:p>
          <w:p w14:paraId="15A4286B" w14:textId="3DCB1436" w:rsidR="00100F42" w:rsidRDefault="00FA0845" w:rsidP="00A02516">
            <w:r>
              <w:t>For example, for the case of cantilever model, a weighing mass is used to give a static load to the model. This is done by connecting the model with a rope and a weighing mass. Then the mass is released by cutting the rope, so that the cantilever model will freely vibrate.</w:t>
            </w:r>
          </w:p>
        </w:tc>
      </w:tr>
      <w:tr w:rsidR="00121369" w:rsidRPr="00F7167E" w14:paraId="61471922" w14:textId="77777777" w:rsidTr="009D1192">
        <w:tc>
          <w:tcPr>
            <w:tcW w:w="704" w:type="dxa"/>
            <w:shd w:val="clear" w:color="auto" w:fill="92D050"/>
          </w:tcPr>
          <w:p w14:paraId="1D05705D" w14:textId="243F3A5C" w:rsidR="00121369" w:rsidRDefault="0055577C" w:rsidP="009B71D8">
            <w:r>
              <w:lastRenderedPageBreak/>
              <w:t>10</w:t>
            </w:r>
          </w:p>
        </w:tc>
        <w:tc>
          <w:tcPr>
            <w:tcW w:w="3969" w:type="dxa"/>
          </w:tcPr>
          <w:p w14:paraId="7FD60AEE" w14:textId="77777777" w:rsidR="00121369" w:rsidRDefault="0055577C" w:rsidP="009B71D8">
            <w:r>
              <w:t>Hotspot: General information of Forced-Vibration Test Rig</w:t>
            </w:r>
          </w:p>
          <w:p w14:paraId="74B45A73" w14:textId="223D26BF" w:rsidR="00045E7D" w:rsidRDefault="00045E7D" w:rsidP="009B71D8">
            <w:r w:rsidRPr="00045E7D">
              <w:rPr>
                <w:noProof/>
              </w:rPr>
              <w:drawing>
                <wp:inline distT="0" distB="0" distL="0" distR="0" wp14:anchorId="1F0436E5" wp14:editId="66B9A39A">
                  <wp:extent cx="2160000" cy="1493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0000" cy="1493333"/>
                          </a:xfrm>
                          <a:prstGeom prst="rect">
                            <a:avLst/>
                          </a:prstGeom>
                        </pic:spPr>
                      </pic:pic>
                    </a:graphicData>
                  </a:graphic>
                </wp:inline>
              </w:drawing>
            </w:r>
          </w:p>
        </w:tc>
        <w:tc>
          <w:tcPr>
            <w:tcW w:w="4389" w:type="dxa"/>
          </w:tcPr>
          <w:p w14:paraId="4C8F7CC5" w14:textId="77777777" w:rsidR="00045E7D" w:rsidRPr="005F44E1" w:rsidRDefault="00045E7D" w:rsidP="00045E7D">
            <w:r>
              <w:t>Slide pictures/Album</w:t>
            </w:r>
            <w:r w:rsidRPr="005F44E1">
              <w:t xml:space="preserve"> (with text):</w:t>
            </w:r>
          </w:p>
          <w:p w14:paraId="37B27CB7" w14:textId="77777777" w:rsidR="00045E7D" w:rsidRDefault="00045E7D" w:rsidP="00045E7D"/>
          <w:p w14:paraId="55674894" w14:textId="77777777" w:rsidR="00045E7D" w:rsidRDefault="00045E7D" w:rsidP="00045E7D">
            <w:r>
              <w:t xml:space="preserve">Slide-1 Figure: </w:t>
            </w:r>
          </w:p>
          <w:p w14:paraId="2FC72227" w14:textId="4A04E8E3" w:rsidR="00121369" w:rsidRDefault="007615C3" w:rsidP="00755994">
            <w:r>
              <w:rPr>
                <w:noProof/>
              </w:rPr>
              <w:drawing>
                <wp:inline distT="0" distB="0" distL="0" distR="0" wp14:anchorId="39671F1D" wp14:editId="44215C6C">
                  <wp:extent cx="2160000" cy="147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stretch>
                            <a:fillRect/>
                          </a:stretch>
                        </pic:blipFill>
                        <pic:spPr>
                          <a:xfrm>
                            <a:off x="0" y="0"/>
                            <a:ext cx="2160000" cy="1474286"/>
                          </a:xfrm>
                          <a:prstGeom prst="rect">
                            <a:avLst/>
                          </a:prstGeom>
                        </pic:spPr>
                      </pic:pic>
                    </a:graphicData>
                  </a:graphic>
                </wp:inline>
              </w:drawing>
            </w:r>
          </w:p>
          <w:p w14:paraId="1BE883B6" w14:textId="77777777" w:rsidR="00127D06" w:rsidRDefault="00127D06" w:rsidP="00755994"/>
          <w:p w14:paraId="103D056C" w14:textId="77777777" w:rsidR="00127D06" w:rsidRDefault="00127D06" w:rsidP="00755994">
            <w:r>
              <w:t>Slide-1 Text:</w:t>
            </w:r>
          </w:p>
          <w:p w14:paraId="301C0083" w14:textId="72A69C32" w:rsidR="00127D06" w:rsidRDefault="00127D06" w:rsidP="00755994">
            <w:r>
              <w:t>The forced vibration test is one of the testing approaches where the aeroelastic properties of the test structure can be determined. It is important as it refers to the aeroelastic stability</w:t>
            </w:r>
            <w:r w:rsidR="000C2C16">
              <w:t xml:space="preserve"> of the test structure</w:t>
            </w:r>
            <w:r>
              <w:t xml:space="preserve"> under phenomenon such as galloping and Vortex-Induced Vibration</w:t>
            </w:r>
            <w:r w:rsidR="0073292E">
              <w:t xml:space="preserve"> (</w:t>
            </w:r>
            <w:proofErr w:type="spellStart"/>
            <w:r w:rsidR="0073292E">
              <w:t>Lupi</w:t>
            </w:r>
            <w:proofErr w:type="spellEnd"/>
            <w:r w:rsidR="00F31B5A">
              <w:t xml:space="preserve"> et al.</w:t>
            </w:r>
            <w:r w:rsidR="0073292E">
              <w:t>, 2018)</w:t>
            </w:r>
            <w:r>
              <w:t xml:space="preserve">. </w:t>
            </w:r>
            <w:r w:rsidR="00E83604">
              <w:t xml:space="preserve">The concept of forced vibration test </w:t>
            </w:r>
            <w:r w:rsidR="00780B34">
              <w:t xml:space="preserve">generally </w:t>
            </w:r>
            <w:r w:rsidR="0073292E">
              <w:t>utilizes</w:t>
            </w:r>
            <w:r w:rsidR="00780B34">
              <w:t xml:space="preserve"> a propulsion unit which drives the model harmonically. Due to the greater mechanical effort in this type of test, influence of turbulence in the wind tunnel can be minimized. Therefore, pure sinusoidal oscillation can be better realized.</w:t>
            </w:r>
            <w:r w:rsidR="0073292E">
              <w:t xml:space="preserve"> </w:t>
            </w:r>
            <w:r w:rsidR="007615C3">
              <w:t>(Source Figure: Neuhaus, 2009)</w:t>
            </w:r>
          </w:p>
          <w:p w14:paraId="39E5DF9C" w14:textId="77777777" w:rsidR="00780B34" w:rsidRDefault="00780B34" w:rsidP="00755994"/>
          <w:p w14:paraId="474E84D7" w14:textId="77777777" w:rsidR="00780B34" w:rsidRDefault="00780B34" w:rsidP="00755994">
            <w:r>
              <w:t>Slide-2 Figure:</w:t>
            </w:r>
          </w:p>
          <w:p w14:paraId="1B18E7A0" w14:textId="6CB97E6B" w:rsidR="00780B34" w:rsidRDefault="00B30CA9" w:rsidP="00755994">
            <w:r>
              <w:rPr>
                <w:noProof/>
              </w:rPr>
              <w:drawing>
                <wp:inline distT="0" distB="0" distL="0" distR="0" wp14:anchorId="2333C675" wp14:editId="22AE5F6A">
                  <wp:extent cx="2160000" cy="146428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stretch>
                            <a:fillRect/>
                          </a:stretch>
                        </pic:blipFill>
                        <pic:spPr>
                          <a:xfrm>
                            <a:off x="0" y="0"/>
                            <a:ext cx="2160000" cy="1464286"/>
                          </a:xfrm>
                          <a:prstGeom prst="rect">
                            <a:avLst/>
                          </a:prstGeom>
                        </pic:spPr>
                      </pic:pic>
                    </a:graphicData>
                  </a:graphic>
                </wp:inline>
              </w:drawing>
            </w:r>
          </w:p>
          <w:p w14:paraId="1B183DCB" w14:textId="77777777" w:rsidR="0073292E" w:rsidRDefault="0073292E" w:rsidP="00755994"/>
          <w:p w14:paraId="23A592E6" w14:textId="77777777" w:rsidR="00780B34" w:rsidRDefault="00780B34" w:rsidP="00755994">
            <w:r>
              <w:lastRenderedPageBreak/>
              <w:t>Slide-2 Text:</w:t>
            </w:r>
          </w:p>
          <w:p w14:paraId="25B22AAE" w14:textId="5F6AA545" w:rsidR="00780B34" w:rsidRDefault="00672A49" w:rsidP="00755994">
            <w:r>
              <w:t xml:space="preserve">The test rig of the forced vibration in the </w:t>
            </w:r>
            <w:proofErr w:type="spellStart"/>
            <w:r>
              <w:t>WISt</w:t>
            </w:r>
            <w:proofErr w:type="spellEnd"/>
            <w:r>
              <w:t xml:space="preserve"> Wind Tunnel was developed by Neuhaus (2009, 2010).</w:t>
            </w:r>
            <w:r w:rsidR="000476CF">
              <w:t xml:space="preserve"> T</w:t>
            </w:r>
            <w:r w:rsidR="008812B0">
              <w:t xml:space="preserve">he propulsion unit </w:t>
            </w:r>
            <w:r w:rsidR="000476CF">
              <w:t xml:space="preserve">of the test rig will </w:t>
            </w:r>
            <w:r w:rsidR="008812B0">
              <w:t xml:space="preserve">move the horizontal model, where it oscillates harmonically at given amplitude and </w:t>
            </w:r>
            <w:r w:rsidR="000476CF">
              <w:t>frequency. The model can move in three degree of freedom: horizontal (surge), vertical (heave)</w:t>
            </w:r>
            <w:r w:rsidR="00F43178">
              <w:t>, inclined</w:t>
            </w:r>
            <w:r w:rsidR="000476CF">
              <w:t xml:space="preserve"> and rotation (pitch). </w:t>
            </w:r>
            <w:r w:rsidR="003B07B6">
              <w:t xml:space="preserve">With the given frequency, the model </w:t>
            </w:r>
            <w:r w:rsidR="0073292E">
              <w:t>oscillates,</w:t>
            </w:r>
            <w:r w:rsidR="003B07B6">
              <w:t xml:space="preserve"> and its oscillation can be measured by laser sensors. At the same time, the vertical, horizontal forces and torsional moment are measured by force balance that are placed at the two ends of horizontal model. In this way, measurement of the force and oscillation of the model can be done simultaneously. </w:t>
            </w:r>
            <w:r w:rsidR="00F754B0">
              <w:t>(Source Figure: Neuhaus, 2009)</w:t>
            </w:r>
          </w:p>
          <w:p w14:paraId="69A0A047" w14:textId="42FFF879" w:rsidR="000F7644" w:rsidRDefault="000F7644" w:rsidP="00755994"/>
          <w:p w14:paraId="70EC10A5" w14:textId="564FCA37" w:rsidR="000F7644" w:rsidRDefault="000F7644" w:rsidP="00755994">
            <w:r>
              <w:t>Slide-3 Figure:</w:t>
            </w:r>
          </w:p>
          <w:p w14:paraId="4E0D7938" w14:textId="1B44DBCF" w:rsidR="00CC447E" w:rsidRDefault="00FB01E1" w:rsidP="00755994">
            <w:r>
              <w:rPr>
                <w:noProof/>
              </w:rPr>
              <w:drawing>
                <wp:inline distT="0" distB="0" distL="0" distR="0" wp14:anchorId="3BB16559" wp14:editId="1C5EAEF7">
                  <wp:extent cx="2160000" cy="1369048"/>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stretch>
                            <a:fillRect/>
                          </a:stretch>
                        </pic:blipFill>
                        <pic:spPr>
                          <a:xfrm>
                            <a:off x="0" y="0"/>
                            <a:ext cx="2160000" cy="1369048"/>
                          </a:xfrm>
                          <a:prstGeom prst="rect">
                            <a:avLst/>
                          </a:prstGeom>
                        </pic:spPr>
                      </pic:pic>
                    </a:graphicData>
                  </a:graphic>
                </wp:inline>
              </w:drawing>
            </w:r>
          </w:p>
          <w:p w14:paraId="0E161126" w14:textId="77777777" w:rsidR="000F7644" w:rsidRDefault="000F7644" w:rsidP="00755994"/>
          <w:p w14:paraId="55EBF0D7" w14:textId="33ECAE1B" w:rsidR="000F7644" w:rsidRDefault="000F7644" w:rsidP="00755994">
            <w:r>
              <w:t>Slide-3 Text:</w:t>
            </w:r>
          </w:p>
          <w:p w14:paraId="0ECD2781" w14:textId="1AF96872" w:rsidR="003A6242" w:rsidRDefault="000F7644" w:rsidP="00755994">
            <w:r>
              <w:t xml:space="preserve">To give </w:t>
            </w:r>
            <w:r w:rsidR="00D6125C">
              <w:t>summary</w:t>
            </w:r>
            <w:r>
              <w:t xml:space="preserve"> on the mechanism of the forced vibration test rig, following passages are presented.</w:t>
            </w:r>
            <w:r w:rsidR="006E290C">
              <w:t xml:space="preserve"> The propulsion unit (motorized equipment) drives the horizontal shaft that extends vertically to the connecting rod through the steel disk in the lower side. The connection between the vertical connecting rod and the steel disk is eccentric. The eccentricity can be manually adjusted </w:t>
            </w:r>
            <w:r w:rsidR="00020583">
              <w:t>to select the desired oscillation amplitude. The desired frequency can be adjusted through the imposed rotation speed, where the propulsion unit rotates the steel disk and mechanically will set a vertical movement of the connecting rods. Then</w:t>
            </w:r>
            <w:r w:rsidR="006E290C">
              <w:t xml:space="preserve">, the connecting rod </w:t>
            </w:r>
            <w:r w:rsidR="00020583">
              <w:t>will rotate the aluminum disk</w:t>
            </w:r>
            <w:r w:rsidR="003821DE">
              <w:t xml:space="preserve"> </w:t>
            </w:r>
            <w:r w:rsidR="00020583">
              <w:t xml:space="preserve">limited to </w:t>
            </w:r>
            <w:r w:rsidR="003821DE">
              <w:t xml:space="preserve">a </w:t>
            </w:r>
            <w:r w:rsidR="00020583">
              <w:t>small range of rotation angle</w:t>
            </w:r>
            <w:r w:rsidR="006E290C">
              <w:t xml:space="preserve">. </w:t>
            </w:r>
            <w:r w:rsidR="003A6242">
              <w:t>(Continued to the next slide)</w:t>
            </w:r>
          </w:p>
          <w:p w14:paraId="5B9011C9" w14:textId="410744CE" w:rsidR="003A6242" w:rsidRDefault="003A6242" w:rsidP="00755994"/>
          <w:p w14:paraId="4EE7652E" w14:textId="4C4C351C" w:rsidR="003A6242" w:rsidRDefault="003A6242" w:rsidP="00755994">
            <w:r>
              <w:t>Slide-4 Figure:</w:t>
            </w:r>
          </w:p>
          <w:p w14:paraId="229E63CB" w14:textId="49C3C208" w:rsidR="003A6242" w:rsidRDefault="00FB01E1" w:rsidP="00755994">
            <w:r>
              <w:rPr>
                <w:noProof/>
              </w:rPr>
              <w:lastRenderedPageBreak/>
              <w:drawing>
                <wp:inline distT="0" distB="0" distL="0" distR="0" wp14:anchorId="75F777E8" wp14:editId="7032386D">
                  <wp:extent cx="2160000" cy="138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stretch>
                            <a:fillRect/>
                          </a:stretch>
                        </pic:blipFill>
                        <pic:spPr>
                          <a:xfrm>
                            <a:off x="0" y="0"/>
                            <a:ext cx="2160000" cy="1381190"/>
                          </a:xfrm>
                          <a:prstGeom prst="rect">
                            <a:avLst/>
                          </a:prstGeom>
                        </pic:spPr>
                      </pic:pic>
                    </a:graphicData>
                  </a:graphic>
                </wp:inline>
              </w:drawing>
            </w:r>
          </w:p>
          <w:p w14:paraId="5E4B62B5" w14:textId="77777777" w:rsidR="00FB01E1" w:rsidRDefault="00FB01E1" w:rsidP="00755994"/>
          <w:p w14:paraId="5AD4F9FD" w14:textId="686B6344" w:rsidR="003A6242" w:rsidRDefault="003A6242" w:rsidP="00755994">
            <w:r>
              <w:t xml:space="preserve">Slide-4 Text: </w:t>
            </w:r>
          </w:p>
          <w:p w14:paraId="7ACC22CF" w14:textId="54084E1E" w:rsidR="003A6242" w:rsidRDefault="003A6242" w:rsidP="00755994">
            <w:r>
              <w:t xml:space="preserve">The previously mentioned aluminum disk is then connected to a rectangular steel plate, which is connected rigidly to the external test rig frame. </w:t>
            </w:r>
            <w:r w:rsidR="00612CBC">
              <w:t xml:space="preserve">To achieve the pure vertical movement, the aluminum disk is connected to a crosspiece which can only move vertically and mechanically converts the rotational movement of aluminum disk to a vertical movement of the crosspiece. The crosspiece moves vertically along the guiding rods. This is important to evaluate a pure harmonic oscillation in vertical direction of the horizontal model, for the case of Vortex-Induced Vibration. </w:t>
            </w:r>
            <w:r w:rsidR="00FB01E1">
              <w:t xml:space="preserve">(Source Figure: Adapted from Neuhaus, 2010, taken from </w:t>
            </w:r>
            <w:proofErr w:type="spellStart"/>
            <w:r w:rsidR="00FB01E1">
              <w:t>Lupi</w:t>
            </w:r>
            <w:proofErr w:type="spellEnd"/>
            <w:r w:rsidR="00FB01E1">
              <w:t xml:space="preserve"> et al., 2018)</w:t>
            </w:r>
          </w:p>
          <w:p w14:paraId="29443541" w14:textId="27DE5D04" w:rsidR="003B07B6" w:rsidRDefault="003B07B6" w:rsidP="00755994"/>
          <w:p w14:paraId="18A31CC0" w14:textId="64EE9644" w:rsidR="00410A5E" w:rsidRDefault="00410A5E" w:rsidP="00755994">
            <w:r>
              <w:t>Slide-5 Figure:</w:t>
            </w:r>
          </w:p>
          <w:p w14:paraId="4AAB1ECB" w14:textId="1802749E" w:rsidR="00410A5E" w:rsidRDefault="00E70335" w:rsidP="00755994">
            <w:r>
              <w:rPr>
                <w:noProof/>
              </w:rPr>
              <w:drawing>
                <wp:inline distT="0" distB="0" distL="0" distR="0" wp14:anchorId="31408ACB" wp14:editId="6ADD4E52">
                  <wp:extent cx="2160000" cy="144547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stretch>
                            <a:fillRect/>
                          </a:stretch>
                        </pic:blipFill>
                        <pic:spPr>
                          <a:xfrm>
                            <a:off x="0" y="0"/>
                            <a:ext cx="2160000" cy="1445476"/>
                          </a:xfrm>
                          <a:prstGeom prst="rect">
                            <a:avLst/>
                          </a:prstGeom>
                        </pic:spPr>
                      </pic:pic>
                    </a:graphicData>
                  </a:graphic>
                </wp:inline>
              </w:drawing>
            </w:r>
          </w:p>
          <w:p w14:paraId="58861268" w14:textId="77777777" w:rsidR="00E70335" w:rsidRDefault="00E70335" w:rsidP="00755994"/>
          <w:p w14:paraId="1AD99416" w14:textId="292FBFD0" w:rsidR="00410A5E" w:rsidRDefault="00410A5E" w:rsidP="00755994">
            <w:r>
              <w:t>Slide-5 Text:</w:t>
            </w:r>
          </w:p>
          <w:p w14:paraId="189A218E" w14:textId="0D46BA7A" w:rsidR="00780B34" w:rsidRDefault="006E14D6" w:rsidP="00755994">
            <w:r>
              <w:t>The maximum oscillation amplitude in this forced vibration test rig is 7.5 c</w:t>
            </w:r>
            <w:r w:rsidR="00BE0F0D">
              <w:t>m. Besides the movement in vertical direction (z), this test rig also can allow the movement to be purely rotational (</w:t>
            </w:r>
            <w:r w:rsidR="00BE0F0D">
              <w:rPr>
                <w:rFonts w:cstheme="minorHAnsi"/>
              </w:rPr>
              <w:t>α</w:t>
            </w:r>
            <w:r w:rsidR="00BE0F0D">
              <w:t>) or to be purely translational in horizontal (y) direction. The maximum frequency of oscillation is 7.25 Hz. Regarding the measurement of oscillation by laser sensors, the sampling rate is 2000 Hz</w:t>
            </w:r>
            <w:r w:rsidR="00FF2B48">
              <w:t>.</w:t>
            </w:r>
            <w:r w:rsidR="008F636F">
              <w:t xml:space="preserve"> Further details about the forced vibration test setup are available in Neuhaus (2009, 2010) and </w:t>
            </w:r>
            <w:proofErr w:type="spellStart"/>
            <w:r w:rsidR="008F636F">
              <w:t>Sarkic</w:t>
            </w:r>
            <w:proofErr w:type="spellEnd"/>
            <w:r w:rsidR="008F636F">
              <w:t xml:space="preserve"> et al. (2012, 2015).</w:t>
            </w:r>
            <w:r w:rsidR="00E70335">
              <w:t xml:space="preserve"> (Source Figure: Neuhaus, 2009)</w:t>
            </w:r>
          </w:p>
          <w:p w14:paraId="6D6C8973" w14:textId="77ED34E5" w:rsidR="00E70335" w:rsidRDefault="00E70335" w:rsidP="00755994"/>
          <w:p w14:paraId="62133AB6" w14:textId="36D503BE" w:rsidR="00E70335" w:rsidRDefault="00E70335" w:rsidP="00755994">
            <w:r>
              <w:t>Slide-6 Text</w:t>
            </w:r>
            <w:r w:rsidR="00565176">
              <w:t>:</w:t>
            </w:r>
          </w:p>
          <w:p w14:paraId="24FD58EE" w14:textId="60EBC511" w:rsidR="00565176" w:rsidRDefault="00376F48" w:rsidP="00755994">
            <w:r>
              <w:t>References:</w:t>
            </w:r>
          </w:p>
          <w:p w14:paraId="4FF4046D" w14:textId="0D64083D" w:rsidR="00376F48" w:rsidRDefault="00376F48" w:rsidP="00755994">
            <w:pPr>
              <w:rPr>
                <w:rFonts w:ascii="Calibri" w:hAnsi="Calibri" w:cs="Calibri"/>
              </w:rPr>
            </w:pPr>
            <w:r w:rsidRPr="009A537A">
              <w:rPr>
                <w:rFonts w:cstheme="minorHAnsi"/>
              </w:rPr>
              <w:t>[1</w:t>
            </w:r>
            <w:r w:rsidRPr="009A537A">
              <w:rPr>
                <w:rFonts w:ascii="Calibri" w:hAnsi="Calibri" w:cs="Calibri"/>
              </w:rPr>
              <w:t xml:space="preserve">] F. </w:t>
            </w:r>
            <w:proofErr w:type="spellStart"/>
            <w:r w:rsidRPr="009A537A">
              <w:rPr>
                <w:rFonts w:ascii="Calibri" w:hAnsi="Calibri" w:cs="Calibri"/>
              </w:rPr>
              <w:t>Lupi</w:t>
            </w:r>
            <w:proofErr w:type="spellEnd"/>
            <w:r w:rsidRPr="009A537A">
              <w:rPr>
                <w:rFonts w:ascii="Calibri" w:hAnsi="Calibri" w:cs="Calibri"/>
              </w:rPr>
              <w:t xml:space="preserve">, H.J. Niemann, R. Höffer. </w:t>
            </w:r>
            <w:r w:rsidRPr="00376F48">
              <w:rPr>
                <w:rFonts w:ascii="Calibri" w:hAnsi="Calibri" w:cs="Calibri"/>
              </w:rPr>
              <w:t>2018. Aerodynamic damping model in v</w:t>
            </w:r>
            <w:r>
              <w:rPr>
                <w:rFonts w:ascii="Calibri" w:hAnsi="Calibri" w:cs="Calibri"/>
              </w:rPr>
              <w:t>ortex-</w:t>
            </w:r>
            <w:r>
              <w:rPr>
                <w:rFonts w:ascii="Calibri" w:hAnsi="Calibri" w:cs="Calibri"/>
              </w:rPr>
              <w:lastRenderedPageBreak/>
              <w:t>induced vibrations for wind engineering applications. Journal of Wind Engineering and Industrial Aerodynamics 174</w:t>
            </w:r>
            <w:r w:rsidR="00F7167E">
              <w:rPr>
                <w:rFonts w:ascii="Calibri" w:hAnsi="Calibri" w:cs="Calibri"/>
              </w:rPr>
              <w:t>,</w:t>
            </w:r>
            <w:r>
              <w:rPr>
                <w:rFonts w:ascii="Calibri" w:hAnsi="Calibri" w:cs="Calibri"/>
              </w:rPr>
              <w:t xml:space="preserve"> pages 281-295.</w:t>
            </w:r>
          </w:p>
          <w:p w14:paraId="4A09DC3A" w14:textId="64B66C09" w:rsidR="00376F48" w:rsidRPr="00376F48" w:rsidRDefault="00376F48" w:rsidP="00376F48">
            <w:pPr>
              <w:rPr>
                <w:rFonts w:ascii="Calibri" w:hAnsi="Calibri" w:cs="Calibri"/>
              </w:rPr>
            </w:pPr>
            <w:r w:rsidRPr="00376F48">
              <w:rPr>
                <w:rFonts w:cstheme="minorHAnsi"/>
              </w:rPr>
              <w:t>[2</w:t>
            </w:r>
            <w:r w:rsidRPr="00376F48">
              <w:rPr>
                <w:rFonts w:ascii="Calibri" w:hAnsi="Calibri" w:cs="Calibri"/>
              </w:rPr>
              <w:t xml:space="preserve">] </w:t>
            </w:r>
            <w:r>
              <w:rPr>
                <w:rFonts w:ascii="Calibri" w:hAnsi="Calibri" w:cs="Calibri"/>
              </w:rPr>
              <w:t xml:space="preserve">C. </w:t>
            </w:r>
            <w:r w:rsidRPr="00376F48">
              <w:rPr>
                <w:rFonts w:ascii="Calibri" w:hAnsi="Calibri" w:cs="Calibri"/>
              </w:rPr>
              <w:t>Neuhaus</w:t>
            </w:r>
            <w:r>
              <w:rPr>
                <w:rFonts w:ascii="Calibri" w:hAnsi="Calibri" w:cs="Calibri"/>
              </w:rPr>
              <w:t>.</w:t>
            </w:r>
            <w:r w:rsidRPr="00376F48">
              <w:rPr>
                <w:rFonts w:ascii="Calibri" w:hAnsi="Calibri" w:cs="Calibri"/>
              </w:rPr>
              <w:t xml:space="preserve"> 2009. Identification of 18 flutter derivatives by forced-vibration tests – a</w:t>
            </w:r>
          </w:p>
          <w:p w14:paraId="77528225" w14:textId="77777777" w:rsidR="00376F48" w:rsidRPr="00376F48" w:rsidRDefault="00376F48" w:rsidP="00376F48">
            <w:pPr>
              <w:rPr>
                <w:rFonts w:ascii="Calibri" w:hAnsi="Calibri" w:cs="Calibri"/>
              </w:rPr>
            </w:pPr>
            <w:r w:rsidRPr="00376F48">
              <w:rPr>
                <w:rFonts w:ascii="Calibri" w:hAnsi="Calibri" w:cs="Calibri"/>
              </w:rPr>
              <w:t>new experimental rig. In: Proceedings of the 5th European African Conference on</w:t>
            </w:r>
          </w:p>
          <w:p w14:paraId="104253E7" w14:textId="03E12C38" w:rsidR="00376F48" w:rsidRPr="009A537A" w:rsidRDefault="00376F48" w:rsidP="00376F48">
            <w:pPr>
              <w:rPr>
                <w:rFonts w:ascii="Calibri" w:hAnsi="Calibri" w:cs="Calibri"/>
              </w:rPr>
            </w:pPr>
            <w:r w:rsidRPr="009A537A">
              <w:rPr>
                <w:rFonts w:ascii="Calibri" w:hAnsi="Calibri" w:cs="Calibri"/>
              </w:rPr>
              <w:t>Wind Engineering, Florence (Italy).</w:t>
            </w:r>
          </w:p>
          <w:p w14:paraId="706A152A" w14:textId="5C9698EE" w:rsidR="00F7167E" w:rsidRDefault="00F7167E" w:rsidP="00F7167E">
            <w:pPr>
              <w:rPr>
                <w:rFonts w:ascii="Calibri" w:hAnsi="Calibri" w:cs="Calibri"/>
                <w:lang w:val="de-DE"/>
              </w:rPr>
            </w:pPr>
            <w:r w:rsidRPr="009A537A">
              <w:rPr>
                <w:rFonts w:cstheme="minorHAnsi"/>
              </w:rPr>
              <w:t>[3</w:t>
            </w:r>
            <w:r w:rsidRPr="009A537A">
              <w:rPr>
                <w:rFonts w:ascii="Calibri" w:hAnsi="Calibri" w:cs="Calibri"/>
              </w:rPr>
              <w:t xml:space="preserve">] C. Neuhaus. </w:t>
            </w:r>
            <w:r w:rsidRPr="00F7167E">
              <w:rPr>
                <w:rFonts w:ascii="Calibri" w:hAnsi="Calibri" w:cs="Calibri"/>
                <w:lang w:val="de-DE"/>
              </w:rPr>
              <w:t>2010. Zur Identifikation selbserregter aeroelastischer Kr</w:t>
            </w:r>
            <w:r>
              <w:rPr>
                <w:rFonts w:ascii="Calibri" w:hAnsi="Calibri" w:cs="Calibri"/>
                <w:lang w:val="de-DE"/>
              </w:rPr>
              <w:t>äfte</w:t>
            </w:r>
            <w:r w:rsidRPr="00F7167E">
              <w:rPr>
                <w:rFonts w:ascii="Calibri" w:hAnsi="Calibri" w:cs="Calibri"/>
                <w:lang w:val="de-DE"/>
              </w:rPr>
              <w:t xml:space="preserve"> im Zeitbereich.</w:t>
            </w:r>
            <w:r>
              <w:rPr>
                <w:rFonts w:ascii="Calibri" w:hAnsi="Calibri" w:cs="Calibri"/>
                <w:lang w:val="de-DE"/>
              </w:rPr>
              <w:t xml:space="preserve"> </w:t>
            </w:r>
            <w:r w:rsidRPr="00F7167E">
              <w:rPr>
                <w:rFonts w:ascii="Calibri" w:hAnsi="Calibri" w:cs="Calibri"/>
                <w:lang w:val="de-DE"/>
              </w:rPr>
              <w:t>Dissertation. Bergischen Universit</w:t>
            </w:r>
            <w:r>
              <w:rPr>
                <w:rFonts w:ascii="Calibri" w:hAnsi="Calibri" w:cs="Calibri"/>
                <w:lang w:val="de-DE"/>
              </w:rPr>
              <w:t>ät</w:t>
            </w:r>
            <w:r w:rsidRPr="00F7167E">
              <w:rPr>
                <w:rFonts w:ascii="Calibri" w:hAnsi="Calibri" w:cs="Calibri"/>
                <w:lang w:val="de-DE"/>
              </w:rPr>
              <w:t xml:space="preserve"> Wuppertal (in German)</w:t>
            </w:r>
            <w:r>
              <w:rPr>
                <w:rFonts w:ascii="Calibri" w:hAnsi="Calibri" w:cs="Calibri"/>
                <w:lang w:val="de-DE"/>
              </w:rPr>
              <w:t>.</w:t>
            </w:r>
          </w:p>
          <w:p w14:paraId="1875D99A" w14:textId="2C09C1FE" w:rsidR="00F7167E" w:rsidRPr="00F7167E" w:rsidRDefault="00F7167E" w:rsidP="00F7167E">
            <w:r w:rsidRPr="00F7167E">
              <w:rPr>
                <w:rFonts w:cstheme="minorHAnsi"/>
                <w:lang w:val="de-DE"/>
              </w:rPr>
              <w:t>[</w:t>
            </w:r>
            <w:r>
              <w:rPr>
                <w:rFonts w:cstheme="minorHAnsi"/>
                <w:lang w:val="de-DE"/>
              </w:rPr>
              <w:t>4</w:t>
            </w:r>
            <w:r w:rsidRPr="00F7167E">
              <w:rPr>
                <w:rFonts w:ascii="Calibri" w:hAnsi="Calibri" w:cs="Calibri"/>
                <w:lang w:val="de-DE"/>
              </w:rPr>
              <w:t>]</w:t>
            </w:r>
            <w:r>
              <w:rPr>
                <w:rFonts w:ascii="Calibri" w:hAnsi="Calibri" w:cs="Calibri"/>
                <w:lang w:val="de-DE"/>
              </w:rPr>
              <w:t xml:space="preserve"> A. </w:t>
            </w:r>
            <w:r w:rsidRPr="00F7167E">
              <w:rPr>
                <w:rFonts w:ascii="Calibri" w:hAnsi="Calibri" w:cs="Calibri"/>
                <w:lang w:val="de-DE"/>
              </w:rPr>
              <w:t>Sarkic,</w:t>
            </w:r>
            <w:r>
              <w:rPr>
                <w:rFonts w:ascii="Calibri" w:hAnsi="Calibri" w:cs="Calibri"/>
                <w:lang w:val="de-DE"/>
              </w:rPr>
              <w:t xml:space="preserve"> R.</w:t>
            </w:r>
            <w:r w:rsidRPr="00F7167E">
              <w:rPr>
                <w:rFonts w:ascii="Calibri" w:hAnsi="Calibri" w:cs="Calibri"/>
                <w:lang w:val="de-DE"/>
              </w:rPr>
              <w:t xml:space="preserve"> Fisch, </w:t>
            </w:r>
            <w:r>
              <w:rPr>
                <w:rFonts w:ascii="Calibri" w:hAnsi="Calibri" w:cs="Calibri"/>
                <w:lang w:val="de-DE"/>
              </w:rPr>
              <w:t>R.</w:t>
            </w:r>
            <w:r w:rsidRPr="00F7167E">
              <w:rPr>
                <w:rFonts w:ascii="Calibri" w:hAnsi="Calibri" w:cs="Calibri"/>
                <w:lang w:val="de-DE"/>
              </w:rPr>
              <w:t xml:space="preserve"> H</w:t>
            </w:r>
            <w:r>
              <w:rPr>
                <w:rFonts w:ascii="Calibri" w:hAnsi="Calibri" w:cs="Calibri"/>
                <w:lang w:val="de-DE"/>
              </w:rPr>
              <w:t>ö</w:t>
            </w:r>
            <w:r w:rsidRPr="00F7167E">
              <w:rPr>
                <w:rFonts w:ascii="Calibri" w:hAnsi="Calibri" w:cs="Calibri"/>
                <w:lang w:val="de-DE"/>
              </w:rPr>
              <w:t xml:space="preserve">ffer, </w:t>
            </w:r>
            <w:r>
              <w:rPr>
                <w:rFonts w:ascii="Calibri" w:hAnsi="Calibri" w:cs="Calibri"/>
                <w:lang w:val="de-DE"/>
              </w:rPr>
              <w:t xml:space="preserve">K.U. </w:t>
            </w:r>
            <w:r w:rsidRPr="00F7167E">
              <w:rPr>
                <w:rFonts w:ascii="Calibri" w:hAnsi="Calibri" w:cs="Calibri"/>
                <w:lang w:val="de-DE"/>
              </w:rPr>
              <w:t>Bletzinger</w:t>
            </w:r>
            <w:r>
              <w:rPr>
                <w:rFonts w:ascii="Calibri" w:hAnsi="Calibri" w:cs="Calibri"/>
                <w:lang w:val="de-DE"/>
              </w:rPr>
              <w:t>.</w:t>
            </w:r>
            <w:r w:rsidRPr="00F7167E">
              <w:rPr>
                <w:rFonts w:ascii="Calibri" w:hAnsi="Calibri" w:cs="Calibri"/>
                <w:lang w:val="de-DE"/>
              </w:rPr>
              <w:t xml:space="preserve"> </w:t>
            </w:r>
            <w:r w:rsidRPr="009A537A">
              <w:rPr>
                <w:rFonts w:ascii="Calibri" w:hAnsi="Calibri" w:cs="Calibri"/>
              </w:rPr>
              <w:t xml:space="preserve">2012. </w:t>
            </w:r>
            <w:r w:rsidRPr="00F7167E">
              <w:rPr>
                <w:rFonts w:ascii="Calibri" w:hAnsi="Calibri" w:cs="Calibri"/>
              </w:rPr>
              <w:t>Bridge flutter derivatives based on</w:t>
            </w:r>
            <w:r>
              <w:rPr>
                <w:rFonts w:ascii="Calibri" w:hAnsi="Calibri" w:cs="Calibri"/>
              </w:rPr>
              <w:t xml:space="preserve"> </w:t>
            </w:r>
            <w:r w:rsidRPr="00F7167E">
              <w:rPr>
                <w:rFonts w:ascii="Calibri" w:hAnsi="Calibri" w:cs="Calibri"/>
              </w:rPr>
              <w:t>computed, validated pressure fields. J</w:t>
            </w:r>
            <w:r>
              <w:rPr>
                <w:rFonts w:ascii="Calibri" w:hAnsi="Calibri" w:cs="Calibri"/>
              </w:rPr>
              <w:t xml:space="preserve">ournal of </w:t>
            </w:r>
            <w:r w:rsidRPr="00F7167E">
              <w:rPr>
                <w:rFonts w:ascii="Calibri" w:hAnsi="Calibri" w:cs="Calibri"/>
              </w:rPr>
              <w:t>Wind Eng</w:t>
            </w:r>
            <w:r>
              <w:rPr>
                <w:rFonts w:ascii="Calibri" w:hAnsi="Calibri" w:cs="Calibri"/>
              </w:rPr>
              <w:t>ineering and</w:t>
            </w:r>
            <w:r w:rsidRPr="00F7167E">
              <w:rPr>
                <w:rFonts w:ascii="Calibri" w:hAnsi="Calibri" w:cs="Calibri"/>
              </w:rPr>
              <w:t xml:space="preserve"> Ind</w:t>
            </w:r>
            <w:r>
              <w:rPr>
                <w:rFonts w:ascii="Calibri" w:hAnsi="Calibri" w:cs="Calibri"/>
              </w:rPr>
              <w:t>ustrial</w:t>
            </w:r>
            <w:r w:rsidRPr="00F7167E">
              <w:rPr>
                <w:rFonts w:ascii="Calibri" w:hAnsi="Calibri" w:cs="Calibri"/>
              </w:rPr>
              <w:t xml:space="preserve"> Aerod</w:t>
            </w:r>
            <w:r>
              <w:rPr>
                <w:rFonts w:ascii="Calibri" w:hAnsi="Calibri" w:cs="Calibri"/>
              </w:rPr>
              <w:t>ynamics</w:t>
            </w:r>
            <w:r w:rsidRPr="00F7167E">
              <w:rPr>
                <w:rFonts w:ascii="Calibri" w:hAnsi="Calibri" w:cs="Calibri"/>
              </w:rPr>
              <w:t xml:space="preserve"> 104–106, </w:t>
            </w:r>
            <w:r>
              <w:rPr>
                <w:rFonts w:ascii="Calibri" w:hAnsi="Calibri" w:cs="Calibri"/>
              </w:rPr>
              <w:t xml:space="preserve">pages </w:t>
            </w:r>
            <w:r w:rsidRPr="00F7167E">
              <w:rPr>
                <w:rFonts w:ascii="Calibri" w:hAnsi="Calibri" w:cs="Calibri"/>
              </w:rPr>
              <w:t>141–151</w:t>
            </w:r>
            <w:r>
              <w:rPr>
                <w:rFonts w:ascii="Calibri" w:hAnsi="Calibri" w:cs="Calibri"/>
              </w:rPr>
              <w:t>.</w:t>
            </w:r>
          </w:p>
          <w:p w14:paraId="189957C2" w14:textId="77777777" w:rsidR="008F636F" w:rsidRDefault="00DF1908" w:rsidP="00DF1908">
            <w:pPr>
              <w:rPr>
                <w:rFonts w:ascii="Calibri" w:hAnsi="Calibri" w:cs="Calibri"/>
              </w:rPr>
            </w:pPr>
            <w:r w:rsidRPr="007E40D1">
              <w:rPr>
                <w:rFonts w:cstheme="minorHAnsi"/>
              </w:rPr>
              <w:t>[5</w:t>
            </w:r>
            <w:r w:rsidRPr="007E40D1">
              <w:rPr>
                <w:rFonts w:ascii="Calibri" w:hAnsi="Calibri" w:cs="Calibri"/>
              </w:rPr>
              <w:t xml:space="preserve">] A. </w:t>
            </w:r>
            <w:proofErr w:type="spellStart"/>
            <w:r w:rsidRPr="007E40D1">
              <w:rPr>
                <w:rFonts w:ascii="Calibri" w:hAnsi="Calibri" w:cs="Calibri"/>
              </w:rPr>
              <w:t>Sarkic</w:t>
            </w:r>
            <w:proofErr w:type="spellEnd"/>
            <w:r w:rsidRPr="007E40D1">
              <w:rPr>
                <w:rFonts w:ascii="Calibri" w:hAnsi="Calibri" w:cs="Calibri"/>
              </w:rPr>
              <w:t xml:space="preserve">, R. Höffer, B. Stanko. </w:t>
            </w:r>
            <w:r w:rsidRPr="00DF1908">
              <w:rPr>
                <w:rFonts w:ascii="Calibri" w:hAnsi="Calibri" w:cs="Calibri"/>
              </w:rPr>
              <w:t>2015. Numerical simulations and experimental</w:t>
            </w:r>
            <w:r>
              <w:rPr>
                <w:rFonts w:ascii="Calibri" w:hAnsi="Calibri" w:cs="Calibri"/>
              </w:rPr>
              <w:t xml:space="preserve"> </w:t>
            </w:r>
            <w:r w:rsidRPr="00DF1908">
              <w:rPr>
                <w:rFonts w:ascii="Calibri" w:hAnsi="Calibri" w:cs="Calibri"/>
              </w:rPr>
              <w:t xml:space="preserve">validations of force coefficients and flutter derivatives of a bridge deck. </w:t>
            </w:r>
            <w:r w:rsidRPr="00F7167E">
              <w:rPr>
                <w:rFonts w:ascii="Calibri" w:hAnsi="Calibri" w:cs="Calibri"/>
              </w:rPr>
              <w:t>J</w:t>
            </w:r>
            <w:r>
              <w:rPr>
                <w:rFonts w:ascii="Calibri" w:hAnsi="Calibri" w:cs="Calibri"/>
              </w:rPr>
              <w:t xml:space="preserve">ournal of </w:t>
            </w:r>
            <w:r w:rsidRPr="00F7167E">
              <w:rPr>
                <w:rFonts w:ascii="Calibri" w:hAnsi="Calibri" w:cs="Calibri"/>
              </w:rPr>
              <w:t>Wind Eng</w:t>
            </w:r>
            <w:r>
              <w:rPr>
                <w:rFonts w:ascii="Calibri" w:hAnsi="Calibri" w:cs="Calibri"/>
              </w:rPr>
              <w:t>ineering and</w:t>
            </w:r>
            <w:r w:rsidRPr="00F7167E">
              <w:rPr>
                <w:rFonts w:ascii="Calibri" w:hAnsi="Calibri" w:cs="Calibri"/>
              </w:rPr>
              <w:t xml:space="preserve"> Ind</w:t>
            </w:r>
            <w:r>
              <w:rPr>
                <w:rFonts w:ascii="Calibri" w:hAnsi="Calibri" w:cs="Calibri"/>
              </w:rPr>
              <w:t>ustrial</w:t>
            </w:r>
            <w:r w:rsidRPr="00F7167E">
              <w:rPr>
                <w:rFonts w:ascii="Calibri" w:hAnsi="Calibri" w:cs="Calibri"/>
              </w:rPr>
              <w:t xml:space="preserve"> Aerod</w:t>
            </w:r>
            <w:r>
              <w:rPr>
                <w:rFonts w:ascii="Calibri" w:hAnsi="Calibri" w:cs="Calibri"/>
              </w:rPr>
              <w:t>ynamics</w:t>
            </w:r>
            <w:r w:rsidRPr="00DF1908">
              <w:rPr>
                <w:rFonts w:ascii="Calibri" w:hAnsi="Calibri" w:cs="Calibri"/>
              </w:rPr>
              <w:t xml:space="preserve"> 144,</w:t>
            </w:r>
            <w:r>
              <w:rPr>
                <w:rFonts w:ascii="Calibri" w:hAnsi="Calibri" w:cs="Calibri"/>
              </w:rPr>
              <w:t xml:space="preserve"> pages</w:t>
            </w:r>
            <w:r w:rsidRPr="00DF1908">
              <w:rPr>
                <w:rFonts w:ascii="Calibri" w:hAnsi="Calibri" w:cs="Calibri"/>
              </w:rPr>
              <w:t xml:space="preserve"> 172–182</w:t>
            </w:r>
            <w:r>
              <w:rPr>
                <w:rFonts w:ascii="Calibri" w:hAnsi="Calibri" w:cs="Calibri"/>
              </w:rPr>
              <w:t>.</w:t>
            </w:r>
          </w:p>
          <w:p w14:paraId="45FEF699" w14:textId="4E25BB90" w:rsidR="009A537A" w:rsidRPr="00F7167E" w:rsidRDefault="009A537A" w:rsidP="00DF1908"/>
        </w:tc>
      </w:tr>
      <w:tr w:rsidR="00A43D01" w:rsidRPr="00F7167E" w14:paraId="2D5A098A" w14:textId="77777777" w:rsidTr="00D1708E">
        <w:tc>
          <w:tcPr>
            <w:tcW w:w="704" w:type="dxa"/>
            <w:shd w:val="clear" w:color="auto" w:fill="92D050"/>
          </w:tcPr>
          <w:p w14:paraId="50A3D1F1" w14:textId="3C3338F5" w:rsidR="00A43D01" w:rsidRDefault="00A43D01" w:rsidP="009B71D8">
            <w:r>
              <w:lastRenderedPageBreak/>
              <w:t>11</w:t>
            </w:r>
          </w:p>
        </w:tc>
        <w:tc>
          <w:tcPr>
            <w:tcW w:w="3969" w:type="dxa"/>
          </w:tcPr>
          <w:p w14:paraId="129DEA36" w14:textId="77777777" w:rsidR="00A43D01" w:rsidRDefault="00A43D01" w:rsidP="009B71D8">
            <w:r>
              <w:t>Hotspot: Forced Vibration Test Rig - Propulsion unit</w:t>
            </w:r>
          </w:p>
          <w:p w14:paraId="37B9D7F4" w14:textId="46A5DD09" w:rsidR="00142ECA" w:rsidRDefault="00142ECA" w:rsidP="009B71D8">
            <w:r w:rsidRPr="00142ECA">
              <w:rPr>
                <w:noProof/>
              </w:rPr>
              <w:drawing>
                <wp:inline distT="0" distB="0" distL="0" distR="0" wp14:anchorId="641D69C0" wp14:editId="12E7C828">
                  <wp:extent cx="2160000" cy="1572619"/>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0000" cy="1572619"/>
                          </a:xfrm>
                          <a:prstGeom prst="rect">
                            <a:avLst/>
                          </a:prstGeom>
                        </pic:spPr>
                      </pic:pic>
                    </a:graphicData>
                  </a:graphic>
                </wp:inline>
              </w:drawing>
            </w:r>
          </w:p>
        </w:tc>
        <w:tc>
          <w:tcPr>
            <w:tcW w:w="4389" w:type="dxa"/>
          </w:tcPr>
          <w:p w14:paraId="6794F627" w14:textId="77777777" w:rsidR="00A43D01" w:rsidRDefault="00A43D01" w:rsidP="00045E7D">
            <w:proofErr w:type="spellStart"/>
            <w:r>
              <w:t>Figure+Text</w:t>
            </w:r>
            <w:proofErr w:type="spellEnd"/>
            <w:r>
              <w:t>/Label:</w:t>
            </w:r>
          </w:p>
          <w:p w14:paraId="144BEF8D" w14:textId="5EAF712B" w:rsidR="00A43D01" w:rsidRDefault="00A43D01" w:rsidP="00045E7D"/>
          <w:p w14:paraId="0B955491" w14:textId="5899887D" w:rsidR="00E06C7F" w:rsidRDefault="00E06C7F" w:rsidP="00045E7D">
            <w:r>
              <w:t>Figure:</w:t>
            </w:r>
          </w:p>
          <w:p w14:paraId="1515FBFA" w14:textId="3C6DF786" w:rsidR="00E06C7F" w:rsidRDefault="00E06C7F" w:rsidP="00045E7D">
            <w:r>
              <w:rPr>
                <w:noProof/>
              </w:rPr>
              <w:drawing>
                <wp:inline distT="0" distB="0" distL="0" distR="0" wp14:anchorId="7123DA67" wp14:editId="340FDB1B">
                  <wp:extent cx="2160000" cy="1446905"/>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stretch>
                            <a:fillRect/>
                          </a:stretch>
                        </pic:blipFill>
                        <pic:spPr>
                          <a:xfrm>
                            <a:off x="0" y="0"/>
                            <a:ext cx="2160000" cy="1446905"/>
                          </a:xfrm>
                          <a:prstGeom prst="rect">
                            <a:avLst/>
                          </a:prstGeom>
                        </pic:spPr>
                      </pic:pic>
                    </a:graphicData>
                  </a:graphic>
                </wp:inline>
              </w:drawing>
            </w:r>
          </w:p>
          <w:p w14:paraId="61BD9D61" w14:textId="424B79F0" w:rsidR="00F754B0" w:rsidRDefault="00F754B0" w:rsidP="00045E7D"/>
          <w:p w14:paraId="6491D503" w14:textId="6603F778" w:rsidR="00F754B0" w:rsidRDefault="00F754B0" w:rsidP="00045E7D">
            <w:r>
              <w:t>Label:</w:t>
            </w:r>
          </w:p>
          <w:p w14:paraId="4139B0E1" w14:textId="7E82A720" w:rsidR="00F754B0" w:rsidRDefault="00F754B0" w:rsidP="00045E7D">
            <w:r>
              <w:t>Propulsion Unit</w:t>
            </w:r>
          </w:p>
          <w:p w14:paraId="6F9E7777" w14:textId="58B4346C" w:rsidR="00A43D01" w:rsidRDefault="00A43D01" w:rsidP="00045E7D"/>
        </w:tc>
      </w:tr>
      <w:tr w:rsidR="000918B6" w:rsidRPr="00F7167E" w14:paraId="73CF5B87" w14:textId="77777777" w:rsidTr="0029725E">
        <w:tc>
          <w:tcPr>
            <w:tcW w:w="704" w:type="dxa"/>
            <w:shd w:val="clear" w:color="auto" w:fill="FF0000"/>
          </w:tcPr>
          <w:p w14:paraId="0D9E94AC" w14:textId="4F2FD5E4" w:rsidR="000918B6" w:rsidRDefault="000918B6" w:rsidP="009B71D8">
            <w:r>
              <w:t>12</w:t>
            </w:r>
          </w:p>
        </w:tc>
        <w:tc>
          <w:tcPr>
            <w:tcW w:w="3969" w:type="dxa"/>
          </w:tcPr>
          <w:p w14:paraId="6D0E24DD" w14:textId="7154A8ED" w:rsidR="000918B6" w:rsidRDefault="000918B6" w:rsidP="009B71D8">
            <w:r>
              <w:t xml:space="preserve">Delete the two </w:t>
            </w:r>
            <w:proofErr w:type="gramStart"/>
            <w:r>
              <w:t>hotspot</w:t>
            </w:r>
            <w:proofErr w:type="gramEnd"/>
            <w:r>
              <w:t xml:space="preserve"> below</w:t>
            </w:r>
          </w:p>
          <w:p w14:paraId="17BA32A6" w14:textId="58E9DB45" w:rsidR="000918B6" w:rsidRDefault="000918B6" w:rsidP="009B71D8">
            <w:r w:rsidRPr="000918B6">
              <w:rPr>
                <w:noProof/>
              </w:rPr>
              <w:drawing>
                <wp:inline distT="0" distB="0" distL="0" distR="0" wp14:anchorId="1E8DC23B" wp14:editId="18BE678C">
                  <wp:extent cx="2160000" cy="11702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0000" cy="1170238"/>
                          </a:xfrm>
                          <a:prstGeom prst="rect">
                            <a:avLst/>
                          </a:prstGeom>
                        </pic:spPr>
                      </pic:pic>
                    </a:graphicData>
                  </a:graphic>
                </wp:inline>
              </w:drawing>
            </w:r>
          </w:p>
        </w:tc>
        <w:tc>
          <w:tcPr>
            <w:tcW w:w="4389" w:type="dxa"/>
          </w:tcPr>
          <w:p w14:paraId="5D35CB91" w14:textId="5AA69B5A" w:rsidR="000918B6" w:rsidRDefault="000918B6" w:rsidP="00045E7D">
            <w:r>
              <w:t xml:space="preserve">Delete the two </w:t>
            </w:r>
            <w:proofErr w:type="gramStart"/>
            <w:r>
              <w:t>hotspot</w:t>
            </w:r>
            <w:proofErr w:type="gramEnd"/>
            <w:r>
              <w:t xml:space="preserve"> because the related components have been explained above.</w:t>
            </w:r>
          </w:p>
        </w:tc>
      </w:tr>
    </w:tbl>
    <w:p w14:paraId="0114BB36" w14:textId="77777777" w:rsidR="00BC16CF" w:rsidRPr="00F7167E" w:rsidRDefault="00BC16CF"/>
    <w:sectPr w:rsidR="00BC16CF" w:rsidRPr="00F7167E" w:rsidSect="00D13369">
      <w:pgSz w:w="11906" w:h="16838"/>
      <w:pgMar w:top="1417" w:right="1417" w:bottom="142"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EB7684" w14:textId="77777777" w:rsidR="00A65BDA" w:rsidRDefault="00A65BDA" w:rsidP="007930D9">
      <w:pPr>
        <w:spacing w:after="0" w:line="240" w:lineRule="auto"/>
      </w:pPr>
      <w:r>
        <w:separator/>
      </w:r>
    </w:p>
  </w:endnote>
  <w:endnote w:type="continuationSeparator" w:id="0">
    <w:p w14:paraId="598CB697" w14:textId="77777777" w:rsidR="00A65BDA" w:rsidRDefault="00A65BDA" w:rsidP="00793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4C69AB" w14:textId="77777777" w:rsidR="00A65BDA" w:rsidRDefault="00A65BDA" w:rsidP="007930D9">
      <w:pPr>
        <w:spacing w:after="0" w:line="240" w:lineRule="auto"/>
      </w:pPr>
      <w:r>
        <w:separator/>
      </w:r>
    </w:p>
  </w:footnote>
  <w:footnote w:type="continuationSeparator" w:id="0">
    <w:p w14:paraId="01A5C316" w14:textId="77777777" w:rsidR="00A65BDA" w:rsidRDefault="00A65BDA" w:rsidP="007930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F0467"/>
    <w:multiLevelType w:val="hybridMultilevel"/>
    <w:tmpl w:val="FE1A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C03"/>
    <w:rsid w:val="00003580"/>
    <w:rsid w:val="00020583"/>
    <w:rsid w:val="00020E88"/>
    <w:rsid w:val="0003527B"/>
    <w:rsid w:val="00045E7D"/>
    <w:rsid w:val="000476CF"/>
    <w:rsid w:val="000918B6"/>
    <w:rsid w:val="0009759E"/>
    <w:rsid w:val="000B655A"/>
    <w:rsid w:val="000C2C16"/>
    <w:rsid w:val="000C6172"/>
    <w:rsid w:val="000D502E"/>
    <w:rsid w:val="000D6634"/>
    <w:rsid w:val="000E688B"/>
    <w:rsid w:val="000F7644"/>
    <w:rsid w:val="00100F42"/>
    <w:rsid w:val="00121369"/>
    <w:rsid w:val="00127D06"/>
    <w:rsid w:val="00132FAA"/>
    <w:rsid w:val="001335D1"/>
    <w:rsid w:val="00142ECA"/>
    <w:rsid w:val="001444A0"/>
    <w:rsid w:val="001624E9"/>
    <w:rsid w:val="00181784"/>
    <w:rsid w:val="001C3E2A"/>
    <w:rsid w:val="001C4940"/>
    <w:rsid w:val="001D2BFA"/>
    <w:rsid w:val="001E4133"/>
    <w:rsid w:val="001F0439"/>
    <w:rsid w:val="00206E92"/>
    <w:rsid w:val="002103E1"/>
    <w:rsid w:val="00211C03"/>
    <w:rsid w:val="00211D61"/>
    <w:rsid w:val="00251989"/>
    <w:rsid w:val="00267717"/>
    <w:rsid w:val="00280971"/>
    <w:rsid w:val="00280EAF"/>
    <w:rsid w:val="00286C45"/>
    <w:rsid w:val="0029725E"/>
    <w:rsid w:val="002F092B"/>
    <w:rsid w:val="003101FF"/>
    <w:rsid w:val="00310CDC"/>
    <w:rsid w:val="0036420D"/>
    <w:rsid w:val="00374F0A"/>
    <w:rsid w:val="00375421"/>
    <w:rsid w:val="00376F48"/>
    <w:rsid w:val="003821DE"/>
    <w:rsid w:val="00396F42"/>
    <w:rsid w:val="003A3074"/>
    <w:rsid w:val="003A6242"/>
    <w:rsid w:val="003B07B6"/>
    <w:rsid w:val="003D082A"/>
    <w:rsid w:val="003F2CAC"/>
    <w:rsid w:val="00404F0E"/>
    <w:rsid w:val="00410A5E"/>
    <w:rsid w:val="004417D4"/>
    <w:rsid w:val="00471CC8"/>
    <w:rsid w:val="00481156"/>
    <w:rsid w:val="004A05C4"/>
    <w:rsid w:val="004A5D21"/>
    <w:rsid w:val="004D58E2"/>
    <w:rsid w:val="004D6246"/>
    <w:rsid w:val="00537FD2"/>
    <w:rsid w:val="0054117B"/>
    <w:rsid w:val="0055577C"/>
    <w:rsid w:val="005617BF"/>
    <w:rsid w:val="00565176"/>
    <w:rsid w:val="005A3428"/>
    <w:rsid w:val="005E307F"/>
    <w:rsid w:val="005F44E1"/>
    <w:rsid w:val="00600A5B"/>
    <w:rsid w:val="00606B11"/>
    <w:rsid w:val="00611A8C"/>
    <w:rsid w:val="00612CBC"/>
    <w:rsid w:val="006139E2"/>
    <w:rsid w:val="006267BE"/>
    <w:rsid w:val="00646012"/>
    <w:rsid w:val="006631B5"/>
    <w:rsid w:val="00672A49"/>
    <w:rsid w:val="00694CA6"/>
    <w:rsid w:val="006B14AA"/>
    <w:rsid w:val="006B1EEE"/>
    <w:rsid w:val="006B6EBE"/>
    <w:rsid w:val="006C08C2"/>
    <w:rsid w:val="006C5C7D"/>
    <w:rsid w:val="006E14D6"/>
    <w:rsid w:val="006E290C"/>
    <w:rsid w:val="006E5DAB"/>
    <w:rsid w:val="00716D02"/>
    <w:rsid w:val="0073292E"/>
    <w:rsid w:val="00736CBD"/>
    <w:rsid w:val="00737617"/>
    <w:rsid w:val="00741880"/>
    <w:rsid w:val="00750630"/>
    <w:rsid w:val="00755994"/>
    <w:rsid w:val="007615C3"/>
    <w:rsid w:val="00767FA2"/>
    <w:rsid w:val="00780B34"/>
    <w:rsid w:val="00785E9E"/>
    <w:rsid w:val="007930D9"/>
    <w:rsid w:val="007B15C5"/>
    <w:rsid w:val="007B71A9"/>
    <w:rsid w:val="007C6210"/>
    <w:rsid w:val="007E40D1"/>
    <w:rsid w:val="007F317D"/>
    <w:rsid w:val="00801548"/>
    <w:rsid w:val="0081176E"/>
    <w:rsid w:val="00813C5A"/>
    <w:rsid w:val="0081452B"/>
    <w:rsid w:val="00821225"/>
    <w:rsid w:val="00837C6E"/>
    <w:rsid w:val="00866239"/>
    <w:rsid w:val="00871B66"/>
    <w:rsid w:val="008812B0"/>
    <w:rsid w:val="0088249D"/>
    <w:rsid w:val="008868FD"/>
    <w:rsid w:val="008A0A89"/>
    <w:rsid w:val="008A4A1F"/>
    <w:rsid w:val="008B3467"/>
    <w:rsid w:val="008B59D5"/>
    <w:rsid w:val="008C6DA1"/>
    <w:rsid w:val="008D3663"/>
    <w:rsid w:val="008F636F"/>
    <w:rsid w:val="00900384"/>
    <w:rsid w:val="00920C4A"/>
    <w:rsid w:val="00955C4A"/>
    <w:rsid w:val="00986391"/>
    <w:rsid w:val="00995691"/>
    <w:rsid w:val="009A537A"/>
    <w:rsid w:val="009B5B56"/>
    <w:rsid w:val="009B71D8"/>
    <w:rsid w:val="009C6175"/>
    <w:rsid w:val="009D1192"/>
    <w:rsid w:val="009D6810"/>
    <w:rsid w:val="00A02516"/>
    <w:rsid w:val="00A04184"/>
    <w:rsid w:val="00A3398E"/>
    <w:rsid w:val="00A34F8C"/>
    <w:rsid w:val="00A3591D"/>
    <w:rsid w:val="00A43D01"/>
    <w:rsid w:val="00A65BDA"/>
    <w:rsid w:val="00A92509"/>
    <w:rsid w:val="00A95524"/>
    <w:rsid w:val="00AA24C5"/>
    <w:rsid w:val="00AB2653"/>
    <w:rsid w:val="00AC32B2"/>
    <w:rsid w:val="00AE288F"/>
    <w:rsid w:val="00AF1041"/>
    <w:rsid w:val="00B0670A"/>
    <w:rsid w:val="00B213DE"/>
    <w:rsid w:val="00B30CA9"/>
    <w:rsid w:val="00B37BB8"/>
    <w:rsid w:val="00B95B75"/>
    <w:rsid w:val="00BC16CF"/>
    <w:rsid w:val="00BD5D64"/>
    <w:rsid w:val="00BD70C5"/>
    <w:rsid w:val="00BE0F0D"/>
    <w:rsid w:val="00C14DB4"/>
    <w:rsid w:val="00C53F0B"/>
    <w:rsid w:val="00CB5363"/>
    <w:rsid w:val="00CC447E"/>
    <w:rsid w:val="00D06517"/>
    <w:rsid w:val="00D13369"/>
    <w:rsid w:val="00D1708E"/>
    <w:rsid w:val="00D2293E"/>
    <w:rsid w:val="00D30603"/>
    <w:rsid w:val="00D4560C"/>
    <w:rsid w:val="00D6125C"/>
    <w:rsid w:val="00D640A7"/>
    <w:rsid w:val="00DC64C7"/>
    <w:rsid w:val="00DF1908"/>
    <w:rsid w:val="00E06C7F"/>
    <w:rsid w:val="00E13FEC"/>
    <w:rsid w:val="00E35359"/>
    <w:rsid w:val="00E54214"/>
    <w:rsid w:val="00E603CE"/>
    <w:rsid w:val="00E6547A"/>
    <w:rsid w:val="00E66C61"/>
    <w:rsid w:val="00E70335"/>
    <w:rsid w:val="00E83604"/>
    <w:rsid w:val="00EC1957"/>
    <w:rsid w:val="00ED60BD"/>
    <w:rsid w:val="00ED67B3"/>
    <w:rsid w:val="00EE0452"/>
    <w:rsid w:val="00F00DDA"/>
    <w:rsid w:val="00F03E71"/>
    <w:rsid w:val="00F113E3"/>
    <w:rsid w:val="00F25409"/>
    <w:rsid w:val="00F31B5A"/>
    <w:rsid w:val="00F35AB5"/>
    <w:rsid w:val="00F43178"/>
    <w:rsid w:val="00F57F73"/>
    <w:rsid w:val="00F7167E"/>
    <w:rsid w:val="00F754B0"/>
    <w:rsid w:val="00F83FEA"/>
    <w:rsid w:val="00F92D25"/>
    <w:rsid w:val="00FA0845"/>
    <w:rsid w:val="00FB01E1"/>
    <w:rsid w:val="00FE51B9"/>
    <w:rsid w:val="00FF2B48"/>
    <w:rsid w:val="00FF50B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9AFA43"/>
  <w15:chartTrackingRefBased/>
  <w15:docId w15:val="{DBE8107C-AACD-4A5E-8675-A0A03490B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C1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930D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30D9"/>
    <w:rPr>
      <w:sz w:val="20"/>
      <w:szCs w:val="20"/>
    </w:rPr>
  </w:style>
  <w:style w:type="character" w:styleId="EndnoteReference">
    <w:name w:val="endnote reference"/>
    <w:basedOn w:val="DefaultParagraphFont"/>
    <w:uiPriority w:val="99"/>
    <w:semiHidden/>
    <w:unhideWhenUsed/>
    <w:rsid w:val="007930D9"/>
    <w:rPr>
      <w:vertAlign w:val="superscript"/>
    </w:rPr>
  </w:style>
  <w:style w:type="paragraph" w:styleId="ListParagraph">
    <w:name w:val="List Paragraph"/>
    <w:basedOn w:val="Normal"/>
    <w:uiPriority w:val="34"/>
    <w:qFormat/>
    <w:rsid w:val="00ED67B3"/>
    <w:pPr>
      <w:ind w:left="720"/>
      <w:contextualSpacing/>
    </w:pPr>
  </w:style>
  <w:style w:type="character" w:customStyle="1" w:styleId="normaltextrun">
    <w:name w:val="normaltextrun"/>
    <w:basedOn w:val="DefaultParagraphFont"/>
    <w:rsid w:val="00537FD2"/>
  </w:style>
  <w:style w:type="character" w:customStyle="1" w:styleId="eop">
    <w:name w:val="eop"/>
    <w:basedOn w:val="DefaultParagraphFont"/>
    <w:rsid w:val="00537F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2100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F1367F7-FD2F-4CA9-8F7A-CF16B6C56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10</Pages>
  <Words>1588</Words>
  <Characters>9057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Ruhr-Universitaet Bochum</Company>
  <LinksUpToDate>false</LinksUpToDate>
  <CharactersWithSpaces>10624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Ika Kurniawati</dc:creator>
  <cp:keywords/>
  <dc:description/>
  <cp:lastModifiedBy>Mahsa Mirboland</cp:lastModifiedBy>
  <cp:revision>71</cp:revision>
  <dcterms:created xsi:type="dcterms:W3CDTF">2022-09-22T19:12:00Z</dcterms:created>
  <dcterms:modified xsi:type="dcterms:W3CDTF">2022-10-25T16:05:00Z</dcterms:modified>
</cp:coreProperties>
</file>